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737" w:rsidRPr="005465B5" w:rsidRDefault="00346C72" w:rsidP="00607737">
      <w:pPr>
        <w:pStyle w:val="Default"/>
        <w:rPr>
          <w:rFonts w:ascii="Arial" w:hAnsi="Arial" w:cs="Arial"/>
          <w:b/>
          <w:bCs/>
          <w:sz w:val="15"/>
          <w:szCs w:val="15"/>
        </w:rPr>
      </w:pPr>
      <w:r w:rsidRPr="005465B5">
        <w:rPr>
          <w:rFonts w:ascii="Arial" w:hAnsi="Arial" w:cs="Arial"/>
          <w:b/>
          <w:bCs/>
          <w:sz w:val="15"/>
          <w:szCs w:val="15"/>
        </w:rPr>
        <w:t xml:space="preserve">Geç gelme </w:t>
      </w:r>
    </w:p>
    <w:p w:rsidR="00346C72" w:rsidRPr="005465B5" w:rsidRDefault="00346C72" w:rsidP="00607737">
      <w:pPr>
        <w:pStyle w:val="Default"/>
        <w:rPr>
          <w:rFonts w:ascii="Arial" w:hAnsi="Arial" w:cs="Arial"/>
          <w:b/>
          <w:bCs/>
          <w:sz w:val="15"/>
          <w:szCs w:val="15"/>
        </w:rPr>
      </w:pPr>
      <w:r w:rsidRPr="005465B5">
        <w:rPr>
          <w:rFonts w:ascii="Arial" w:hAnsi="Arial" w:cs="Arial"/>
          <w:b/>
          <w:bCs/>
          <w:sz w:val="15"/>
          <w:szCs w:val="15"/>
        </w:rPr>
        <w:t>MADDE 35-</w:t>
      </w:r>
    </w:p>
    <w:p w:rsidR="005465B5" w:rsidRPr="005465B5" w:rsidRDefault="00346C72" w:rsidP="005465B5">
      <w:pPr>
        <w:pStyle w:val="NormalWeb"/>
        <w:spacing w:before="0" w:beforeAutospacing="0" w:after="0" w:afterAutospacing="0" w:line="120" w:lineRule="atLeast"/>
        <w:ind w:left="360"/>
        <w:jc w:val="both"/>
        <w:rPr>
          <w:rFonts w:ascii="Arial" w:hAnsi="Arial" w:cs="Arial"/>
          <w:bCs/>
          <w:color w:val="000000"/>
          <w:sz w:val="15"/>
          <w:szCs w:val="15"/>
        </w:rPr>
      </w:pPr>
      <w:r w:rsidRPr="005465B5">
        <w:rPr>
          <w:rFonts w:ascii="Arial" w:hAnsi="Arial" w:cs="Arial"/>
          <w:bCs/>
          <w:color w:val="000000"/>
          <w:sz w:val="15"/>
          <w:szCs w:val="15"/>
        </w:rPr>
        <w:t>(1) Geç gelme birinci ders saati için belirlenen süre ile sınırlıdır. Ancak her beş defa geç kalma yarım gün devamsızlıktan sayılır. Bu sürenin dışındaki geç gelmeler devam</w:t>
      </w:r>
      <w:r w:rsidR="003467A3" w:rsidRPr="005465B5">
        <w:rPr>
          <w:rFonts w:ascii="Arial" w:hAnsi="Arial" w:cs="Arial"/>
          <w:bCs/>
          <w:color w:val="000000"/>
          <w:sz w:val="15"/>
          <w:szCs w:val="15"/>
        </w:rPr>
        <w:t>sızlıktan sayılır.</w:t>
      </w:r>
    </w:p>
    <w:p w:rsidR="00346C72" w:rsidRPr="005465B5" w:rsidRDefault="00346C72" w:rsidP="005465B5">
      <w:pPr>
        <w:pStyle w:val="NormalWeb"/>
        <w:spacing w:before="0" w:beforeAutospacing="0" w:after="0" w:afterAutospacing="0" w:line="120" w:lineRule="atLeast"/>
        <w:jc w:val="both"/>
        <w:rPr>
          <w:rFonts w:ascii="Arial" w:hAnsi="Arial" w:cs="Arial"/>
          <w:bCs/>
          <w:color w:val="000000"/>
          <w:sz w:val="15"/>
          <w:szCs w:val="15"/>
        </w:rPr>
      </w:pPr>
      <w:r w:rsidRPr="005465B5">
        <w:rPr>
          <w:rFonts w:ascii="Arial" w:hAnsi="Arial" w:cs="Arial"/>
          <w:bCs/>
          <w:color w:val="000000"/>
          <w:sz w:val="15"/>
          <w:szCs w:val="15"/>
        </w:rPr>
        <w:t>(2) Geç gelen öğrencilerin derse alınma şekli ve süresi ders yılı başında öğretmenler kurulunca kararlaştırılarak veli ve öğrencilere duyurulur.</w:t>
      </w:r>
    </w:p>
    <w:p w:rsidR="005465B5" w:rsidRPr="005465B5" w:rsidRDefault="005465B5" w:rsidP="005D00B9">
      <w:pPr>
        <w:pStyle w:val="NormalWeb"/>
        <w:spacing w:before="0" w:beforeAutospacing="0" w:after="0" w:afterAutospacing="0" w:line="120" w:lineRule="atLeast"/>
        <w:jc w:val="both"/>
        <w:rPr>
          <w:rFonts w:ascii="Arial" w:hAnsi="Arial" w:cs="Arial"/>
          <w:b/>
          <w:bCs/>
          <w:color w:val="000000"/>
          <w:sz w:val="15"/>
          <w:szCs w:val="15"/>
        </w:rPr>
      </w:pPr>
    </w:p>
    <w:p w:rsidR="00946239" w:rsidRDefault="00346C72" w:rsidP="00946239">
      <w:pPr>
        <w:pStyle w:val="NormalWeb"/>
        <w:spacing w:before="0" w:beforeAutospacing="0" w:after="0" w:afterAutospacing="0" w:line="120" w:lineRule="atLeast"/>
        <w:jc w:val="both"/>
        <w:rPr>
          <w:rFonts w:ascii="Arial" w:hAnsi="Arial" w:cs="Arial"/>
          <w:b/>
          <w:bCs/>
          <w:color w:val="000000"/>
          <w:sz w:val="15"/>
          <w:szCs w:val="15"/>
        </w:rPr>
      </w:pPr>
      <w:r w:rsidRPr="005465B5">
        <w:rPr>
          <w:rFonts w:ascii="Arial" w:hAnsi="Arial" w:cs="Arial"/>
          <w:b/>
          <w:bCs/>
          <w:color w:val="000000"/>
          <w:sz w:val="15"/>
          <w:szCs w:val="15"/>
        </w:rPr>
        <w:t>De</w:t>
      </w:r>
      <w:r w:rsidR="00607737" w:rsidRPr="005465B5">
        <w:rPr>
          <w:rFonts w:ascii="Arial" w:hAnsi="Arial" w:cs="Arial"/>
          <w:b/>
          <w:bCs/>
          <w:color w:val="000000"/>
          <w:sz w:val="15"/>
          <w:szCs w:val="15"/>
        </w:rPr>
        <w:t>vam-devamsızlık ve ilişik kesme</w:t>
      </w:r>
    </w:p>
    <w:p w:rsidR="00346C72" w:rsidRPr="005465B5" w:rsidRDefault="00346C72" w:rsidP="00946239">
      <w:pPr>
        <w:pStyle w:val="NormalWeb"/>
        <w:spacing w:before="0" w:beforeAutospacing="0" w:after="0" w:afterAutospacing="0" w:line="120" w:lineRule="atLeast"/>
        <w:jc w:val="both"/>
        <w:rPr>
          <w:rFonts w:ascii="Arial" w:hAnsi="Arial" w:cs="Arial"/>
          <w:b/>
          <w:bCs/>
          <w:color w:val="000000"/>
          <w:sz w:val="15"/>
          <w:szCs w:val="15"/>
        </w:rPr>
      </w:pPr>
      <w:r w:rsidRPr="005465B5">
        <w:rPr>
          <w:rFonts w:ascii="Arial" w:hAnsi="Arial" w:cs="Arial"/>
          <w:b/>
          <w:bCs/>
          <w:color w:val="000000"/>
          <w:sz w:val="15"/>
          <w:szCs w:val="15"/>
        </w:rPr>
        <w:t>MADDE 36- (1)</w:t>
      </w:r>
      <w:r w:rsidRPr="005465B5">
        <w:rPr>
          <w:rFonts w:ascii="Arial" w:hAnsi="Arial" w:cs="Arial"/>
          <w:bCs/>
          <w:color w:val="000000"/>
          <w:sz w:val="15"/>
          <w:szCs w:val="15"/>
        </w:rPr>
        <w:t xml:space="preserve"> Okula devam zorunludur. Veliler, öğrencilerinin okula devamını sağlamakla yükümlüdürler. Millî Eğitim Temel Kanununun 26 ncı maddesi gereğince okul yöneticileri, millî eğitim müdürleri ve mahalli mülkî idare amirleri öğrencilerin okula kayıt ve devamıyla ilgili gerekli tedbirleri alırlar.</w:t>
      </w:r>
    </w:p>
    <w:p w:rsidR="00346C72" w:rsidRPr="005465B5" w:rsidRDefault="00346C72" w:rsidP="005D00B9">
      <w:pPr>
        <w:pStyle w:val="NormalWeb"/>
        <w:spacing w:before="0" w:beforeAutospacing="0" w:after="0" w:afterAutospacing="0" w:line="120" w:lineRule="atLeast"/>
        <w:ind w:left="360"/>
        <w:jc w:val="both"/>
        <w:rPr>
          <w:rFonts w:ascii="Arial" w:hAnsi="Arial" w:cs="Arial"/>
          <w:b/>
          <w:bCs/>
          <w:color w:val="000000"/>
          <w:sz w:val="15"/>
          <w:szCs w:val="15"/>
        </w:rPr>
      </w:pPr>
      <w:r w:rsidRPr="005465B5">
        <w:rPr>
          <w:rFonts w:ascii="Arial" w:hAnsi="Arial" w:cs="Arial"/>
          <w:b/>
          <w:bCs/>
          <w:color w:val="000000"/>
          <w:sz w:val="15"/>
          <w:szCs w:val="15"/>
        </w:rPr>
        <w:t xml:space="preserve">Devamsızlık süresi özürsüz 10 günü, toplamda 30 günü aşamaz. </w:t>
      </w:r>
    </w:p>
    <w:p w:rsidR="003467A3" w:rsidRPr="005465B5" w:rsidRDefault="00346C72" w:rsidP="005D00B9">
      <w:pPr>
        <w:pStyle w:val="NormalWeb"/>
        <w:spacing w:before="0" w:beforeAutospacing="0" w:after="0" w:afterAutospacing="0" w:line="120" w:lineRule="atLeast"/>
        <w:jc w:val="both"/>
        <w:rPr>
          <w:rFonts w:ascii="Arial" w:hAnsi="Arial" w:cs="Arial"/>
          <w:bCs/>
          <w:color w:val="000000"/>
          <w:sz w:val="15"/>
          <w:szCs w:val="15"/>
        </w:rPr>
      </w:pPr>
      <w:r w:rsidRPr="005465B5">
        <w:rPr>
          <w:rFonts w:ascii="Arial" w:hAnsi="Arial" w:cs="Arial"/>
          <w:bCs/>
          <w:color w:val="000000"/>
          <w:sz w:val="15"/>
          <w:szCs w:val="15"/>
        </w:rPr>
        <w:t>Ancak sürekli tedaviyi ya da organ naklini ge</w:t>
      </w:r>
      <w:r w:rsidR="00152E83">
        <w:rPr>
          <w:rFonts w:ascii="Arial" w:hAnsi="Arial" w:cs="Arial"/>
          <w:bCs/>
          <w:color w:val="000000"/>
          <w:sz w:val="15"/>
          <w:szCs w:val="15"/>
        </w:rPr>
        <w:t xml:space="preserve">rektiren hastalığı bulunanlar, </w:t>
      </w:r>
      <w:r w:rsidRPr="005465B5">
        <w:rPr>
          <w:rFonts w:ascii="Arial" w:hAnsi="Arial" w:cs="Arial"/>
          <w:bCs/>
          <w:color w:val="000000"/>
          <w:sz w:val="15"/>
          <w:szCs w:val="15"/>
        </w:rPr>
        <w:t xml:space="preserve">sosyal hizmet, emniyet ve asayiş birimlerinin resmî raporları doğrultusunda koruma ve bakım altına alınanlar ile tutuklu öğrencilerin özürsüz devamsızlık süresi 10 günü geçmemek kaydıyla toplam devamsızlık süresi 60, tam zamanlı kaynaştırma/bütünleştirme yoluyla eğitimlerine devam eden özel eğitim ihtiyacı olan öğrencilerim özürsüz devamsızlık süresi 20 günü geçmemek kaydıyla toplam devamsızlık </w:t>
      </w:r>
      <w:r w:rsidR="003467A3" w:rsidRPr="005465B5">
        <w:rPr>
          <w:rFonts w:ascii="Arial" w:hAnsi="Arial" w:cs="Arial"/>
          <w:bCs/>
          <w:color w:val="000000"/>
          <w:sz w:val="15"/>
          <w:szCs w:val="15"/>
        </w:rPr>
        <w:t>süresi 70 gün olarak uygulanır.</w:t>
      </w:r>
    </w:p>
    <w:p w:rsidR="003467A3" w:rsidRPr="005465B5" w:rsidRDefault="00346C72" w:rsidP="005D00B9">
      <w:pPr>
        <w:pStyle w:val="NormalWeb"/>
        <w:spacing w:before="0" w:beforeAutospacing="0" w:after="0" w:afterAutospacing="0" w:line="120" w:lineRule="atLeast"/>
        <w:ind w:left="360"/>
        <w:jc w:val="both"/>
        <w:rPr>
          <w:rFonts w:ascii="Arial" w:hAnsi="Arial" w:cs="Arial"/>
          <w:bCs/>
          <w:color w:val="000000"/>
          <w:sz w:val="15"/>
          <w:szCs w:val="15"/>
        </w:rPr>
      </w:pPr>
      <w:r w:rsidRPr="005465B5">
        <w:rPr>
          <w:rFonts w:ascii="Arial" w:hAnsi="Arial" w:cs="Arial"/>
          <w:bCs/>
          <w:color w:val="000000"/>
          <w:sz w:val="15"/>
          <w:szCs w:val="15"/>
        </w:rPr>
        <w:t>Öğrencinin devamsızlık yaptığı süreye ilişkin özür belgesi veya yazılı veli beyanı, özür gününü takip eden en geç 5 iş günü içinde okul yönetimine velisi tarafından veril</w:t>
      </w:r>
      <w:r w:rsidR="003467A3" w:rsidRPr="005465B5">
        <w:rPr>
          <w:rFonts w:ascii="Arial" w:hAnsi="Arial" w:cs="Arial"/>
          <w:bCs/>
          <w:color w:val="000000"/>
          <w:sz w:val="15"/>
          <w:szCs w:val="15"/>
        </w:rPr>
        <w:t>ir ve e-Okul sistemine işlenir.</w:t>
      </w:r>
    </w:p>
    <w:p w:rsidR="004B7504" w:rsidRPr="005465B5" w:rsidRDefault="00346C72" w:rsidP="004B7504">
      <w:pPr>
        <w:pStyle w:val="NormalWeb"/>
        <w:spacing w:before="0" w:beforeAutospacing="0" w:after="0" w:afterAutospacing="0" w:line="120" w:lineRule="atLeast"/>
        <w:jc w:val="both"/>
        <w:rPr>
          <w:rFonts w:ascii="Arial" w:hAnsi="Arial" w:cs="Arial"/>
          <w:bCs/>
          <w:color w:val="000000"/>
          <w:sz w:val="15"/>
          <w:szCs w:val="15"/>
        </w:rPr>
      </w:pPr>
      <w:r w:rsidRPr="005465B5">
        <w:rPr>
          <w:rFonts w:ascii="Arial" w:hAnsi="Arial" w:cs="Arial"/>
          <w:bCs/>
          <w:color w:val="000000"/>
          <w:sz w:val="15"/>
          <w:szCs w:val="15"/>
        </w:rPr>
        <w:t>Günlük toplam ders saatinin 2/3 ü ve daha fazlasına gelmeyenlerin devamsızlığı bir gün, diğer devamsızlıklar ise yarım gün sayılır.</w:t>
      </w:r>
    </w:p>
    <w:p w:rsidR="005465B5" w:rsidRDefault="005465B5" w:rsidP="004B7504">
      <w:pPr>
        <w:pStyle w:val="NormalWeb"/>
        <w:spacing w:before="0" w:beforeAutospacing="0" w:after="0" w:afterAutospacing="0" w:line="120" w:lineRule="atLeast"/>
        <w:jc w:val="both"/>
        <w:rPr>
          <w:rFonts w:ascii="Arial" w:hAnsi="Arial" w:cs="Arial"/>
          <w:b/>
          <w:bCs/>
          <w:color w:val="000000"/>
          <w:sz w:val="15"/>
          <w:szCs w:val="15"/>
        </w:rPr>
      </w:pPr>
    </w:p>
    <w:p w:rsidR="004B7504" w:rsidRPr="005465B5" w:rsidRDefault="00152E83" w:rsidP="00152E83">
      <w:pPr>
        <w:pStyle w:val="NormalWeb"/>
        <w:spacing w:before="0" w:beforeAutospacing="0" w:after="0" w:afterAutospacing="0" w:line="120" w:lineRule="atLeast"/>
        <w:jc w:val="center"/>
        <w:rPr>
          <w:rFonts w:ascii="Arial" w:hAnsi="Arial" w:cs="Arial"/>
          <w:bCs/>
          <w:color w:val="000000"/>
          <w:sz w:val="15"/>
          <w:szCs w:val="15"/>
        </w:rPr>
      </w:pPr>
      <w:r w:rsidRPr="005465B5">
        <w:rPr>
          <w:rFonts w:ascii="Arial" w:hAnsi="Arial" w:cs="Arial"/>
          <w:b/>
          <w:bCs/>
          <w:color w:val="000000"/>
          <w:sz w:val="15"/>
          <w:szCs w:val="15"/>
        </w:rPr>
        <w:t>Öğrenci Başarısının Değerlendirilmesi</w:t>
      </w:r>
    </w:p>
    <w:p w:rsidR="004A22CB" w:rsidRPr="004A22CB" w:rsidRDefault="00346C72" w:rsidP="004A22CB">
      <w:pPr>
        <w:pStyle w:val="NormalWeb"/>
        <w:spacing w:before="0" w:beforeAutospacing="0" w:after="0" w:afterAutospacing="0" w:line="120" w:lineRule="atLeast"/>
        <w:jc w:val="both"/>
        <w:rPr>
          <w:rFonts w:ascii="Arial" w:hAnsi="Arial" w:cs="Arial"/>
          <w:b/>
          <w:bCs/>
          <w:color w:val="000000"/>
          <w:sz w:val="15"/>
          <w:szCs w:val="15"/>
        </w:rPr>
      </w:pPr>
      <w:r w:rsidRPr="004A22CB">
        <w:rPr>
          <w:rFonts w:ascii="Arial" w:hAnsi="Arial" w:cs="Arial"/>
          <w:b/>
          <w:bCs/>
          <w:color w:val="000000"/>
          <w:sz w:val="15"/>
          <w:szCs w:val="15"/>
        </w:rPr>
        <w:t>Ölçme ve değerlendirmenin genel esasları</w:t>
      </w:r>
    </w:p>
    <w:p w:rsidR="00346C72" w:rsidRPr="005465B5" w:rsidRDefault="00346C72" w:rsidP="004A22CB">
      <w:pPr>
        <w:pStyle w:val="NormalWeb"/>
        <w:spacing w:before="0" w:beforeAutospacing="0" w:after="0" w:afterAutospacing="0" w:line="120" w:lineRule="atLeast"/>
        <w:ind w:firstLine="360"/>
        <w:jc w:val="both"/>
        <w:rPr>
          <w:rFonts w:ascii="Arial" w:hAnsi="Arial" w:cs="Arial"/>
          <w:bCs/>
          <w:color w:val="000000"/>
          <w:sz w:val="15"/>
          <w:szCs w:val="15"/>
        </w:rPr>
      </w:pPr>
      <w:r w:rsidRPr="005465B5">
        <w:rPr>
          <w:rFonts w:ascii="Arial" w:hAnsi="Arial" w:cs="Arial"/>
          <w:bCs/>
          <w:color w:val="000000"/>
          <w:sz w:val="15"/>
          <w:szCs w:val="15"/>
        </w:rPr>
        <w:t>Öğrencilerin başarısı; dersin özelliğine göre yazılı sınavlar, uygulamalı sınavlar, performans çalışmaları ve projelerden alınan puanlara göre tespit edilir.</w:t>
      </w:r>
    </w:p>
    <w:p w:rsidR="007B28CE" w:rsidRDefault="007B28CE" w:rsidP="007B28CE">
      <w:pPr>
        <w:pStyle w:val="NormalWeb"/>
        <w:spacing w:before="0" w:beforeAutospacing="0" w:after="0" w:afterAutospacing="0" w:line="120" w:lineRule="atLeast"/>
        <w:ind w:left="360"/>
        <w:jc w:val="both"/>
        <w:rPr>
          <w:rFonts w:ascii="Arial" w:hAnsi="Arial" w:cs="Arial"/>
          <w:b/>
          <w:bCs/>
          <w:color w:val="000000"/>
          <w:sz w:val="15"/>
          <w:szCs w:val="15"/>
        </w:rPr>
      </w:pPr>
    </w:p>
    <w:p w:rsidR="007B28CE" w:rsidRDefault="00346C72" w:rsidP="007B28CE">
      <w:pPr>
        <w:pStyle w:val="NormalWeb"/>
        <w:spacing w:before="0" w:beforeAutospacing="0" w:after="0" w:afterAutospacing="0" w:line="120" w:lineRule="atLeast"/>
        <w:ind w:left="360"/>
        <w:jc w:val="both"/>
        <w:rPr>
          <w:rFonts w:ascii="Arial" w:hAnsi="Arial" w:cs="Arial"/>
          <w:b/>
          <w:bCs/>
          <w:color w:val="000000"/>
          <w:sz w:val="15"/>
          <w:szCs w:val="15"/>
        </w:rPr>
      </w:pPr>
      <w:r w:rsidRPr="005465B5">
        <w:rPr>
          <w:rFonts w:ascii="Arial" w:hAnsi="Arial" w:cs="Arial"/>
          <w:b/>
          <w:bCs/>
          <w:color w:val="000000"/>
          <w:sz w:val="15"/>
          <w:szCs w:val="15"/>
        </w:rPr>
        <w:t>Puanla değerlendirme</w:t>
      </w:r>
    </w:p>
    <w:p w:rsidR="007B28CE" w:rsidRDefault="004A22CB" w:rsidP="007B28CE">
      <w:pPr>
        <w:pStyle w:val="NormalWeb"/>
        <w:spacing w:before="0" w:beforeAutospacing="0" w:after="0" w:afterAutospacing="0" w:line="120" w:lineRule="atLeast"/>
        <w:ind w:left="360"/>
        <w:jc w:val="both"/>
        <w:rPr>
          <w:rFonts w:ascii="Arial" w:hAnsi="Arial" w:cs="Arial"/>
          <w:bCs/>
          <w:color w:val="000000"/>
          <w:sz w:val="15"/>
          <w:szCs w:val="15"/>
        </w:rPr>
      </w:pPr>
      <w:r w:rsidRPr="004A22CB">
        <w:rPr>
          <w:rFonts w:ascii="Arial" w:hAnsi="Arial" w:cs="Arial"/>
          <w:b/>
          <w:bCs/>
          <w:color w:val="000000"/>
          <w:sz w:val="15"/>
          <w:szCs w:val="15"/>
        </w:rPr>
        <w:t xml:space="preserve">MADDE 44- </w:t>
      </w:r>
      <w:r w:rsidRPr="007B28CE">
        <w:rPr>
          <w:rFonts w:ascii="Arial" w:hAnsi="Arial" w:cs="Arial"/>
          <w:bCs/>
          <w:color w:val="000000"/>
          <w:sz w:val="15"/>
          <w:szCs w:val="15"/>
        </w:rPr>
        <w:t xml:space="preserve">(1) Sınav, performans çalışması, proje ve uygulamalar 100 tam puan üzerinden değerlendirilir. Değerlendirme </w:t>
      </w:r>
      <w:r w:rsidR="00152E83" w:rsidRPr="007B28CE">
        <w:rPr>
          <w:rFonts w:ascii="Arial" w:hAnsi="Arial" w:cs="Arial"/>
          <w:bCs/>
          <w:color w:val="000000"/>
          <w:sz w:val="15"/>
          <w:szCs w:val="15"/>
        </w:rPr>
        <w:t>sonuçları e</w:t>
      </w:r>
      <w:r w:rsidRPr="007B28CE">
        <w:rPr>
          <w:rFonts w:ascii="Arial" w:hAnsi="Arial" w:cs="Arial"/>
          <w:bCs/>
          <w:color w:val="000000"/>
          <w:sz w:val="15"/>
          <w:szCs w:val="15"/>
          <w:u w:val="single"/>
        </w:rPr>
        <w:t xml:space="preserve">-Okul </w:t>
      </w:r>
      <w:r w:rsidR="007B28CE">
        <w:rPr>
          <w:rFonts w:ascii="Arial" w:hAnsi="Arial" w:cs="Arial"/>
          <w:bCs/>
          <w:color w:val="000000"/>
          <w:sz w:val="15"/>
          <w:szCs w:val="15"/>
        </w:rPr>
        <w:t xml:space="preserve">sistemine işlenir. </w:t>
      </w:r>
    </w:p>
    <w:p w:rsidR="004A22CB" w:rsidRDefault="004A22CB" w:rsidP="007B28CE">
      <w:pPr>
        <w:pStyle w:val="NormalWeb"/>
        <w:spacing w:before="0" w:beforeAutospacing="0" w:after="0" w:afterAutospacing="0" w:line="120" w:lineRule="atLeast"/>
        <w:ind w:left="360"/>
        <w:jc w:val="both"/>
        <w:rPr>
          <w:rFonts w:ascii="Arial" w:hAnsi="Arial" w:cs="Arial"/>
          <w:bCs/>
          <w:color w:val="000000"/>
          <w:sz w:val="15"/>
          <w:szCs w:val="15"/>
        </w:rPr>
      </w:pPr>
      <w:r w:rsidRPr="00152E83">
        <w:rPr>
          <w:rFonts w:ascii="Arial" w:hAnsi="Arial" w:cs="Arial"/>
          <w:bCs/>
          <w:color w:val="000000"/>
          <w:sz w:val="15"/>
          <w:szCs w:val="15"/>
        </w:rPr>
        <w:t xml:space="preserve">(2) Puan değerleri ve dereceleri aşağıdaki gibidir. </w:t>
      </w:r>
    </w:p>
    <w:p w:rsidR="00F802CD" w:rsidRDefault="00F802CD" w:rsidP="007B28CE">
      <w:pPr>
        <w:pStyle w:val="NormalWeb"/>
        <w:spacing w:before="0" w:beforeAutospacing="0" w:after="0" w:afterAutospacing="0" w:line="120" w:lineRule="atLeast"/>
        <w:ind w:left="360"/>
        <w:jc w:val="both"/>
        <w:rPr>
          <w:rFonts w:ascii="Arial" w:hAnsi="Arial" w:cs="Arial"/>
          <w:bCs/>
          <w:color w:val="000000"/>
          <w:sz w:val="15"/>
          <w:szCs w:val="15"/>
        </w:rPr>
      </w:pPr>
    </w:p>
    <w:p w:rsidR="00F802CD" w:rsidRPr="00152E83" w:rsidRDefault="00F802CD" w:rsidP="007B28CE">
      <w:pPr>
        <w:pStyle w:val="NormalWeb"/>
        <w:spacing w:before="0" w:beforeAutospacing="0" w:after="0" w:afterAutospacing="0" w:line="120" w:lineRule="atLeast"/>
        <w:ind w:left="360"/>
        <w:jc w:val="both"/>
        <w:rPr>
          <w:rFonts w:ascii="Arial" w:hAnsi="Arial" w:cs="Arial"/>
          <w:bCs/>
          <w:color w:val="000000"/>
          <w:sz w:val="15"/>
          <w:szCs w:val="15"/>
        </w:rPr>
      </w:pPr>
    </w:p>
    <w:tbl>
      <w:tblPr>
        <w:tblW w:w="4313" w:type="dxa"/>
        <w:tblCellSpacing w:w="15" w:type="dxa"/>
        <w:tblInd w:w="1115"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tblPr>
      <w:tblGrid>
        <w:gridCol w:w="2207"/>
        <w:gridCol w:w="2106"/>
      </w:tblGrid>
      <w:tr w:rsidR="00346C72" w:rsidRPr="005465B5" w:rsidTr="00FE3291">
        <w:trPr>
          <w:tblCellSpacing w:w="15" w:type="dxa"/>
        </w:trPr>
        <w:tc>
          <w:tcPr>
            <w:tcW w:w="216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346C72" w:rsidRPr="005465B5" w:rsidRDefault="00346C72" w:rsidP="00346C72">
            <w:pPr>
              <w:pStyle w:val="NormalWeb"/>
              <w:ind w:left="360"/>
              <w:jc w:val="both"/>
              <w:rPr>
                <w:rFonts w:ascii="Arial" w:hAnsi="Arial" w:cs="Arial"/>
                <w:b/>
                <w:bCs/>
                <w:color w:val="000000"/>
                <w:sz w:val="15"/>
                <w:szCs w:val="15"/>
              </w:rPr>
            </w:pPr>
            <w:r w:rsidRPr="005465B5">
              <w:rPr>
                <w:rFonts w:ascii="Arial" w:hAnsi="Arial" w:cs="Arial"/>
                <w:b/>
                <w:bCs/>
                <w:color w:val="000000"/>
                <w:sz w:val="15"/>
                <w:szCs w:val="15"/>
              </w:rPr>
              <w:t>Puan</w:t>
            </w:r>
          </w:p>
        </w:tc>
        <w:tc>
          <w:tcPr>
            <w:tcW w:w="206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346C72" w:rsidRPr="005465B5" w:rsidRDefault="00346C72" w:rsidP="00346C72">
            <w:pPr>
              <w:pStyle w:val="NormalWeb"/>
              <w:ind w:left="360"/>
              <w:jc w:val="both"/>
              <w:rPr>
                <w:rFonts w:ascii="Arial" w:hAnsi="Arial" w:cs="Arial"/>
                <w:b/>
                <w:bCs/>
                <w:color w:val="000000"/>
                <w:sz w:val="15"/>
                <w:szCs w:val="15"/>
              </w:rPr>
            </w:pPr>
            <w:r w:rsidRPr="005465B5">
              <w:rPr>
                <w:rFonts w:ascii="Arial" w:hAnsi="Arial" w:cs="Arial"/>
                <w:b/>
                <w:bCs/>
                <w:color w:val="000000"/>
                <w:sz w:val="15"/>
                <w:szCs w:val="15"/>
              </w:rPr>
              <w:t>Derece</w:t>
            </w:r>
          </w:p>
        </w:tc>
      </w:tr>
      <w:tr w:rsidR="00346C72" w:rsidRPr="005465B5" w:rsidTr="00FE3291">
        <w:trPr>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346C72" w:rsidRPr="005465B5" w:rsidRDefault="00346C72" w:rsidP="00346C72">
            <w:pPr>
              <w:pStyle w:val="NormalWeb"/>
              <w:ind w:left="360"/>
              <w:jc w:val="both"/>
              <w:rPr>
                <w:rFonts w:ascii="Arial" w:hAnsi="Arial" w:cs="Arial"/>
                <w:b/>
                <w:bCs/>
                <w:color w:val="000000"/>
                <w:sz w:val="15"/>
                <w:szCs w:val="15"/>
              </w:rPr>
            </w:pPr>
            <w:r w:rsidRPr="005465B5">
              <w:rPr>
                <w:rFonts w:ascii="Arial" w:hAnsi="Arial" w:cs="Arial"/>
                <w:b/>
                <w:bCs/>
                <w:color w:val="000000"/>
                <w:sz w:val="15"/>
                <w:szCs w:val="15"/>
              </w:rPr>
              <w:t>85,00 - 100</w:t>
            </w:r>
          </w:p>
        </w:tc>
        <w:tc>
          <w:tcPr>
            <w:tcW w:w="206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346C72" w:rsidRPr="005465B5" w:rsidRDefault="00346C72" w:rsidP="00346C72">
            <w:pPr>
              <w:pStyle w:val="NormalWeb"/>
              <w:ind w:left="360"/>
              <w:jc w:val="both"/>
              <w:rPr>
                <w:rFonts w:ascii="Arial" w:hAnsi="Arial" w:cs="Arial"/>
                <w:b/>
                <w:bCs/>
                <w:color w:val="000000"/>
                <w:sz w:val="15"/>
                <w:szCs w:val="15"/>
              </w:rPr>
            </w:pPr>
            <w:r w:rsidRPr="005465B5">
              <w:rPr>
                <w:rFonts w:ascii="Arial" w:hAnsi="Arial" w:cs="Arial"/>
                <w:b/>
                <w:bCs/>
                <w:color w:val="000000"/>
                <w:sz w:val="15"/>
                <w:szCs w:val="15"/>
              </w:rPr>
              <w:t>Pekiyi</w:t>
            </w:r>
          </w:p>
        </w:tc>
      </w:tr>
      <w:tr w:rsidR="00346C72" w:rsidRPr="005465B5" w:rsidTr="00FE3291">
        <w:trPr>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346C72" w:rsidRPr="005465B5" w:rsidRDefault="00346C72" w:rsidP="00346C72">
            <w:pPr>
              <w:pStyle w:val="NormalWeb"/>
              <w:ind w:left="360"/>
              <w:jc w:val="both"/>
              <w:rPr>
                <w:rFonts w:ascii="Arial" w:hAnsi="Arial" w:cs="Arial"/>
                <w:b/>
                <w:bCs/>
                <w:color w:val="000000"/>
                <w:sz w:val="15"/>
                <w:szCs w:val="15"/>
              </w:rPr>
            </w:pPr>
            <w:r w:rsidRPr="005465B5">
              <w:rPr>
                <w:rFonts w:ascii="Arial" w:hAnsi="Arial" w:cs="Arial"/>
                <w:b/>
                <w:bCs/>
                <w:color w:val="000000"/>
                <w:sz w:val="15"/>
                <w:szCs w:val="15"/>
              </w:rPr>
              <w:t>70,00 - 84,99</w:t>
            </w:r>
          </w:p>
        </w:tc>
        <w:tc>
          <w:tcPr>
            <w:tcW w:w="206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346C72" w:rsidRPr="005465B5" w:rsidRDefault="00346C72" w:rsidP="00346C72">
            <w:pPr>
              <w:pStyle w:val="NormalWeb"/>
              <w:ind w:left="360"/>
              <w:jc w:val="both"/>
              <w:rPr>
                <w:rFonts w:ascii="Arial" w:hAnsi="Arial" w:cs="Arial"/>
                <w:b/>
                <w:bCs/>
                <w:color w:val="000000"/>
                <w:sz w:val="15"/>
                <w:szCs w:val="15"/>
              </w:rPr>
            </w:pPr>
            <w:r w:rsidRPr="005465B5">
              <w:rPr>
                <w:rFonts w:ascii="Arial" w:hAnsi="Arial" w:cs="Arial"/>
                <w:b/>
                <w:bCs/>
                <w:color w:val="000000"/>
                <w:sz w:val="15"/>
                <w:szCs w:val="15"/>
              </w:rPr>
              <w:t>İyi</w:t>
            </w:r>
          </w:p>
        </w:tc>
      </w:tr>
      <w:tr w:rsidR="00346C72" w:rsidRPr="005465B5" w:rsidTr="00FE3291">
        <w:trPr>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346C72" w:rsidRPr="005465B5" w:rsidRDefault="00346C72" w:rsidP="00346C72">
            <w:pPr>
              <w:pStyle w:val="NormalWeb"/>
              <w:ind w:left="360"/>
              <w:jc w:val="both"/>
              <w:rPr>
                <w:rFonts w:ascii="Arial" w:hAnsi="Arial" w:cs="Arial"/>
                <w:b/>
                <w:bCs/>
                <w:color w:val="000000"/>
                <w:sz w:val="15"/>
                <w:szCs w:val="15"/>
              </w:rPr>
            </w:pPr>
            <w:r w:rsidRPr="005465B5">
              <w:rPr>
                <w:rFonts w:ascii="Arial" w:hAnsi="Arial" w:cs="Arial"/>
                <w:b/>
                <w:bCs/>
                <w:color w:val="000000"/>
                <w:sz w:val="15"/>
                <w:szCs w:val="15"/>
              </w:rPr>
              <w:t>60,00 - 69,99</w:t>
            </w:r>
          </w:p>
        </w:tc>
        <w:tc>
          <w:tcPr>
            <w:tcW w:w="206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346C72" w:rsidRPr="005465B5" w:rsidRDefault="00346C72" w:rsidP="00346C72">
            <w:pPr>
              <w:pStyle w:val="NormalWeb"/>
              <w:ind w:left="360"/>
              <w:jc w:val="both"/>
              <w:rPr>
                <w:rFonts w:ascii="Arial" w:hAnsi="Arial" w:cs="Arial"/>
                <w:b/>
                <w:bCs/>
                <w:color w:val="000000"/>
                <w:sz w:val="15"/>
                <w:szCs w:val="15"/>
              </w:rPr>
            </w:pPr>
            <w:r w:rsidRPr="005465B5">
              <w:rPr>
                <w:rFonts w:ascii="Arial" w:hAnsi="Arial" w:cs="Arial"/>
                <w:b/>
                <w:bCs/>
                <w:color w:val="000000"/>
                <w:sz w:val="15"/>
                <w:szCs w:val="15"/>
              </w:rPr>
              <w:t>Orta</w:t>
            </w:r>
          </w:p>
        </w:tc>
      </w:tr>
      <w:tr w:rsidR="00346C72" w:rsidRPr="005465B5" w:rsidTr="00FE3291">
        <w:trPr>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346C72" w:rsidRPr="005465B5" w:rsidRDefault="00346C72" w:rsidP="00346C72">
            <w:pPr>
              <w:pStyle w:val="NormalWeb"/>
              <w:ind w:left="360"/>
              <w:jc w:val="both"/>
              <w:rPr>
                <w:rFonts w:ascii="Arial" w:hAnsi="Arial" w:cs="Arial"/>
                <w:b/>
                <w:bCs/>
                <w:color w:val="000000"/>
                <w:sz w:val="15"/>
                <w:szCs w:val="15"/>
              </w:rPr>
            </w:pPr>
            <w:r w:rsidRPr="005465B5">
              <w:rPr>
                <w:rFonts w:ascii="Arial" w:hAnsi="Arial" w:cs="Arial"/>
                <w:b/>
                <w:bCs/>
                <w:color w:val="000000"/>
                <w:sz w:val="15"/>
                <w:szCs w:val="15"/>
              </w:rPr>
              <w:t>50,00 - 59,99</w:t>
            </w:r>
          </w:p>
        </w:tc>
        <w:tc>
          <w:tcPr>
            <w:tcW w:w="206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346C72" w:rsidRPr="005465B5" w:rsidRDefault="00346C72" w:rsidP="00346C72">
            <w:pPr>
              <w:pStyle w:val="NormalWeb"/>
              <w:ind w:left="360"/>
              <w:jc w:val="both"/>
              <w:rPr>
                <w:rFonts w:ascii="Arial" w:hAnsi="Arial" w:cs="Arial"/>
                <w:b/>
                <w:bCs/>
                <w:color w:val="000000"/>
                <w:sz w:val="15"/>
                <w:szCs w:val="15"/>
              </w:rPr>
            </w:pPr>
            <w:r w:rsidRPr="005465B5">
              <w:rPr>
                <w:rFonts w:ascii="Arial" w:hAnsi="Arial" w:cs="Arial"/>
                <w:b/>
                <w:bCs/>
                <w:color w:val="000000"/>
                <w:sz w:val="15"/>
                <w:szCs w:val="15"/>
              </w:rPr>
              <w:t>Geçer</w:t>
            </w:r>
          </w:p>
        </w:tc>
      </w:tr>
      <w:tr w:rsidR="00346C72" w:rsidRPr="005465B5" w:rsidTr="00FE3291">
        <w:trPr>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346C72" w:rsidRPr="005465B5" w:rsidRDefault="00346C72" w:rsidP="00346C72">
            <w:pPr>
              <w:pStyle w:val="NormalWeb"/>
              <w:ind w:left="360"/>
              <w:jc w:val="both"/>
              <w:rPr>
                <w:rFonts w:ascii="Arial" w:hAnsi="Arial" w:cs="Arial"/>
                <w:b/>
                <w:bCs/>
                <w:color w:val="000000"/>
                <w:sz w:val="15"/>
                <w:szCs w:val="15"/>
              </w:rPr>
            </w:pPr>
            <w:r w:rsidRPr="005465B5">
              <w:rPr>
                <w:rFonts w:ascii="Arial" w:hAnsi="Arial" w:cs="Arial"/>
                <w:b/>
                <w:bCs/>
                <w:color w:val="000000"/>
                <w:sz w:val="15"/>
                <w:szCs w:val="15"/>
              </w:rPr>
              <w:t>0 - 49,99</w:t>
            </w:r>
          </w:p>
        </w:tc>
        <w:tc>
          <w:tcPr>
            <w:tcW w:w="206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346C72" w:rsidRPr="005465B5" w:rsidRDefault="00346C72" w:rsidP="00346C72">
            <w:pPr>
              <w:pStyle w:val="NormalWeb"/>
              <w:ind w:left="360"/>
              <w:jc w:val="both"/>
              <w:rPr>
                <w:rFonts w:ascii="Arial" w:hAnsi="Arial" w:cs="Arial"/>
                <w:b/>
                <w:bCs/>
                <w:color w:val="000000"/>
                <w:sz w:val="15"/>
                <w:szCs w:val="15"/>
              </w:rPr>
            </w:pPr>
            <w:r w:rsidRPr="005465B5">
              <w:rPr>
                <w:rFonts w:ascii="Arial" w:hAnsi="Arial" w:cs="Arial"/>
                <w:b/>
                <w:bCs/>
                <w:color w:val="000000"/>
                <w:sz w:val="15"/>
                <w:szCs w:val="15"/>
              </w:rPr>
              <w:t>Geçmez</w:t>
            </w:r>
          </w:p>
        </w:tc>
      </w:tr>
    </w:tbl>
    <w:p w:rsidR="00346C72" w:rsidRPr="005465B5" w:rsidRDefault="00346C72" w:rsidP="005D00B9">
      <w:pPr>
        <w:pStyle w:val="NormalWeb"/>
        <w:spacing w:before="120" w:after="120" w:line="120" w:lineRule="atLeast"/>
        <w:jc w:val="both"/>
        <w:rPr>
          <w:rFonts w:ascii="Arial" w:hAnsi="Arial" w:cs="Arial"/>
          <w:b/>
          <w:bCs/>
          <w:color w:val="000000"/>
          <w:sz w:val="15"/>
          <w:szCs w:val="15"/>
        </w:rPr>
      </w:pPr>
      <w:r w:rsidRPr="005465B5">
        <w:rPr>
          <w:rFonts w:ascii="Arial" w:hAnsi="Arial" w:cs="Arial"/>
          <w:b/>
          <w:bCs/>
          <w:color w:val="000000"/>
          <w:sz w:val="15"/>
          <w:szCs w:val="15"/>
        </w:rPr>
        <w:t xml:space="preserve">Yazılı ve uygulamalı sınavlar </w:t>
      </w:r>
    </w:p>
    <w:p w:rsidR="00346C72" w:rsidRPr="005465B5" w:rsidRDefault="00346C72" w:rsidP="00346C72">
      <w:pPr>
        <w:pStyle w:val="NormalWeb"/>
        <w:numPr>
          <w:ilvl w:val="0"/>
          <w:numId w:val="1"/>
        </w:numPr>
        <w:spacing w:before="120" w:after="120"/>
        <w:rPr>
          <w:rFonts w:ascii="Arial" w:hAnsi="Arial" w:cs="Arial"/>
          <w:bCs/>
          <w:color w:val="000000"/>
          <w:sz w:val="15"/>
          <w:szCs w:val="15"/>
        </w:rPr>
      </w:pPr>
      <w:r w:rsidRPr="005465B5">
        <w:rPr>
          <w:rFonts w:ascii="Arial" w:hAnsi="Arial" w:cs="Arial"/>
          <w:bCs/>
          <w:color w:val="000000"/>
          <w:sz w:val="15"/>
          <w:szCs w:val="15"/>
        </w:rPr>
        <w:t>Haftalık ders saati sayısına bakılmaksızın her dersten en az iki sınav yapılması esastır.</w:t>
      </w:r>
    </w:p>
    <w:p w:rsidR="00346C72" w:rsidRPr="005465B5" w:rsidRDefault="00346C72" w:rsidP="00346C72">
      <w:pPr>
        <w:pStyle w:val="NormalWeb"/>
        <w:numPr>
          <w:ilvl w:val="0"/>
          <w:numId w:val="1"/>
        </w:numPr>
        <w:spacing w:before="120" w:after="120"/>
        <w:rPr>
          <w:rFonts w:ascii="Arial" w:hAnsi="Arial" w:cs="Arial"/>
          <w:bCs/>
          <w:color w:val="000000"/>
          <w:sz w:val="15"/>
          <w:szCs w:val="15"/>
        </w:rPr>
      </w:pPr>
      <w:r w:rsidRPr="005465B5">
        <w:rPr>
          <w:rFonts w:ascii="Arial" w:hAnsi="Arial" w:cs="Arial"/>
          <w:bCs/>
          <w:color w:val="000000"/>
          <w:sz w:val="15"/>
          <w:szCs w:val="15"/>
        </w:rPr>
        <w:t>Tüm derslerin yazılı sınavları ortak yapılır ve ortak değerlendirilir.</w:t>
      </w:r>
    </w:p>
    <w:p w:rsidR="00346C72" w:rsidRPr="00F802CD" w:rsidRDefault="00346C72" w:rsidP="00F802CD">
      <w:pPr>
        <w:pStyle w:val="NormalWeb"/>
        <w:numPr>
          <w:ilvl w:val="0"/>
          <w:numId w:val="1"/>
        </w:numPr>
        <w:spacing w:before="120" w:after="120"/>
        <w:rPr>
          <w:rFonts w:ascii="Arial" w:hAnsi="Arial" w:cs="Arial"/>
          <w:bCs/>
          <w:color w:val="000000"/>
          <w:sz w:val="15"/>
          <w:szCs w:val="15"/>
        </w:rPr>
      </w:pPr>
      <w:r w:rsidRPr="005465B5">
        <w:rPr>
          <w:rFonts w:ascii="Arial" w:hAnsi="Arial" w:cs="Arial"/>
          <w:bCs/>
          <w:color w:val="000000"/>
          <w:sz w:val="15"/>
          <w:szCs w:val="15"/>
        </w:rPr>
        <w:t>Zorunlu hâller dışında yazılı sınav süresi bir ders saatini aşamaz.</w:t>
      </w:r>
    </w:p>
    <w:p w:rsidR="00346C72" w:rsidRPr="005465B5" w:rsidRDefault="00346C72" w:rsidP="00346C72">
      <w:pPr>
        <w:pStyle w:val="NormalWeb"/>
        <w:numPr>
          <w:ilvl w:val="0"/>
          <w:numId w:val="1"/>
        </w:numPr>
        <w:spacing w:before="120" w:after="120"/>
        <w:rPr>
          <w:rFonts w:ascii="Arial" w:hAnsi="Arial" w:cs="Arial"/>
          <w:bCs/>
          <w:color w:val="000000"/>
          <w:sz w:val="15"/>
          <w:szCs w:val="15"/>
        </w:rPr>
      </w:pPr>
      <w:r w:rsidRPr="005465B5">
        <w:rPr>
          <w:rFonts w:ascii="Arial" w:hAnsi="Arial" w:cs="Arial"/>
          <w:bCs/>
          <w:color w:val="000000"/>
          <w:sz w:val="15"/>
          <w:szCs w:val="15"/>
        </w:rPr>
        <w:t>Bir sınıfta bir günde yapılacak yazılı ve uygulamalı sınavların sayısının ikiyi geçmemesi esastır. Ancak zorunlu hâllerde fazladan bir sınav daha yapılabilir.</w:t>
      </w:r>
    </w:p>
    <w:p w:rsidR="00346C72" w:rsidRPr="005465B5" w:rsidRDefault="00346C72" w:rsidP="00346C72">
      <w:pPr>
        <w:pStyle w:val="NormalWeb"/>
        <w:numPr>
          <w:ilvl w:val="0"/>
          <w:numId w:val="1"/>
        </w:numPr>
        <w:spacing w:before="120" w:after="120"/>
        <w:rPr>
          <w:rFonts w:ascii="Arial" w:hAnsi="Arial" w:cs="Arial"/>
          <w:bCs/>
          <w:color w:val="000000"/>
          <w:sz w:val="15"/>
          <w:szCs w:val="15"/>
        </w:rPr>
      </w:pPr>
      <w:r w:rsidRPr="005465B5">
        <w:rPr>
          <w:rFonts w:ascii="Arial" w:hAnsi="Arial" w:cs="Arial"/>
          <w:bCs/>
          <w:color w:val="000000"/>
          <w:sz w:val="15"/>
          <w:szCs w:val="15"/>
        </w:rPr>
        <w:t>Sınavların açık uçlu maddelerden oluşan yazılı yoklama şeklinde yapılması esastır. Ancak her dönemde her dersin yazılı sınavlarından biri kısa cevaplı, doğru-yanlış, eşleştirmeli veya çoktan seçmeli maddelerin bulunduğu ölçme araçları ile de yapılabilir.</w:t>
      </w:r>
    </w:p>
    <w:p w:rsidR="005607E0" w:rsidRDefault="005607E0" w:rsidP="0000743C">
      <w:pPr>
        <w:pStyle w:val="NormalWeb"/>
        <w:spacing w:before="0" w:beforeAutospacing="0"/>
        <w:jc w:val="center"/>
        <w:rPr>
          <w:rFonts w:ascii="Arial" w:hAnsi="Arial" w:cs="Arial"/>
          <w:bCs/>
          <w:color w:val="000000"/>
          <w:sz w:val="18"/>
          <w:szCs w:val="18"/>
        </w:rPr>
      </w:pPr>
    </w:p>
    <w:p w:rsidR="0000743C" w:rsidRPr="007B28CE" w:rsidRDefault="007D03A1" w:rsidP="00F06D20">
      <w:pPr>
        <w:pStyle w:val="NormalWeb"/>
        <w:spacing w:before="0" w:beforeAutospacing="0"/>
        <w:jc w:val="center"/>
        <w:rPr>
          <w:rFonts w:ascii="Arial" w:hAnsi="Arial" w:cs="Arial"/>
          <w:bCs/>
          <w:color w:val="000000"/>
          <w:sz w:val="18"/>
          <w:szCs w:val="18"/>
        </w:rPr>
      </w:pPr>
      <w:r w:rsidRPr="007B28CE">
        <w:rPr>
          <w:rFonts w:ascii="Arial" w:hAnsi="Arial" w:cs="Arial"/>
          <w:bCs/>
          <w:color w:val="000000"/>
          <w:sz w:val="18"/>
          <w:szCs w:val="18"/>
        </w:rPr>
        <w:t>1</w:t>
      </w:r>
    </w:p>
    <w:p w:rsidR="0099066A" w:rsidRDefault="007B28CE" w:rsidP="00F802CD">
      <w:pPr>
        <w:pStyle w:val="NormalWeb"/>
        <w:spacing w:before="0" w:beforeAutospacing="0" w:after="0" w:afterAutospacing="0"/>
        <w:rPr>
          <w:rFonts w:ascii="Arial" w:hAnsi="Arial" w:cs="Arial"/>
          <w:bCs/>
          <w:color w:val="000000"/>
          <w:sz w:val="15"/>
          <w:szCs w:val="15"/>
        </w:rPr>
      </w:pPr>
      <w:r>
        <w:rPr>
          <w:rFonts w:ascii="Arial" w:hAnsi="Arial" w:cs="Arial"/>
          <w:bCs/>
          <w:color w:val="000000"/>
          <w:sz w:val="15"/>
          <w:szCs w:val="15"/>
        </w:rPr>
        <w:tab/>
      </w:r>
    </w:p>
    <w:p w:rsidR="00346C72" w:rsidRDefault="00F802CD" w:rsidP="00F802CD">
      <w:pPr>
        <w:pStyle w:val="NormalWeb"/>
        <w:spacing w:before="0" w:beforeAutospacing="0" w:after="0" w:afterAutospacing="0"/>
        <w:rPr>
          <w:rFonts w:ascii="Arial" w:hAnsi="Arial" w:cs="Arial"/>
          <w:b/>
          <w:bCs/>
          <w:color w:val="000000"/>
          <w:sz w:val="15"/>
          <w:szCs w:val="15"/>
        </w:rPr>
      </w:pPr>
      <w:r w:rsidRPr="005465B5">
        <w:rPr>
          <w:rFonts w:ascii="Arial" w:hAnsi="Arial" w:cs="Arial"/>
          <w:b/>
          <w:bCs/>
          <w:color w:val="000000"/>
          <w:sz w:val="15"/>
          <w:szCs w:val="15"/>
        </w:rPr>
        <w:lastRenderedPageBreak/>
        <w:t>Sınavlara Katılmayanlar</w:t>
      </w:r>
    </w:p>
    <w:p w:rsidR="00F802CD" w:rsidRPr="005465B5" w:rsidRDefault="00F802CD" w:rsidP="00F802CD">
      <w:pPr>
        <w:pStyle w:val="NormalWeb"/>
        <w:spacing w:before="0" w:beforeAutospacing="0" w:after="0" w:afterAutospacing="0"/>
        <w:rPr>
          <w:rFonts w:ascii="Arial" w:hAnsi="Arial" w:cs="Arial"/>
          <w:b/>
          <w:bCs/>
          <w:color w:val="000000"/>
          <w:sz w:val="15"/>
          <w:szCs w:val="15"/>
        </w:rPr>
      </w:pPr>
      <w:r>
        <w:rPr>
          <w:rFonts w:ascii="Arial" w:hAnsi="Arial" w:cs="Arial"/>
          <w:b/>
          <w:bCs/>
          <w:color w:val="000000"/>
          <w:sz w:val="15"/>
          <w:szCs w:val="15"/>
        </w:rPr>
        <w:t xml:space="preserve">                  MADDE 48-</w:t>
      </w:r>
    </w:p>
    <w:p w:rsidR="00346C72" w:rsidRPr="005465B5" w:rsidRDefault="00346C72" w:rsidP="005D00B9">
      <w:pPr>
        <w:pStyle w:val="NormalWeb"/>
        <w:numPr>
          <w:ilvl w:val="0"/>
          <w:numId w:val="3"/>
        </w:numPr>
        <w:spacing w:before="0" w:beforeAutospacing="0"/>
        <w:rPr>
          <w:rFonts w:ascii="Arial" w:hAnsi="Arial" w:cs="Arial"/>
          <w:bCs/>
          <w:color w:val="000000"/>
          <w:sz w:val="15"/>
          <w:szCs w:val="15"/>
        </w:rPr>
      </w:pPr>
      <w:r w:rsidRPr="005465B5">
        <w:rPr>
          <w:rFonts w:ascii="Arial" w:hAnsi="Arial" w:cs="Arial"/>
          <w:bCs/>
          <w:color w:val="000000"/>
          <w:sz w:val="15"/>
          <w:szCs w:val="15"/>
        </w:rPr>
        <w:t xml:space="preserve">Sınavlara katılmayan, performans çalışmasını yerine getirmeyen veya projesini zamanında teslim etmeyen öğrencilerden, özrünü </w:t>
      </w:r>
      <w:r w:rsidR="00F802CD" w:rsidRPr="005465B5">
        <w:rPr>
          <w:rFonts w:ascii="Arial" w:hAnsi="Arial" w:cs="Arial"/>
          <w:bCs/>
          <w:color w:val="000000"/>
          <w:sz w:val="15"/>
          <w:szCs w:val="15"/>
        </w:rPr>
        <w:t xml:space="preserve">5 iş günü içinde </w:t>
      </w:r>
      <w:r w:rsidRPr="005465B5">
        <w:rPr>
          <w:rFonts w:ascii="Arial" w:hAnsi="Arial" w:cs="Arial"/>
          <w:bCs/>
          <w:color w:val="000000"/>
          <w:sz w:val="15"/>
          <w:szCs w:val="15"/>
        </w:rPr>
        <w:t>belgelendirenlerin mazeret sınavı ilgili zümrenin belirleyeceği bir zamanda önceden duyurularak bir defaya mahsus yapılır. Performans çalışması veya projesi kabul edilir. Ancak birinci dönemdeki özürler için belirlenen süre birinci dönemi, ikinci dönemdeki özürler için belirlenen süre ikinci dönemi aşamaz.</w:t>
      </w:r>
    </w:p>
    <w:p w:rsidR="00346C72" w:rsidRPr="005465B5" w:rsidRDefault="00346C72" w:rsidP="00346C72">
      <w:pPr>
        <w:pStyle w:val="NormalWeb"/>
        <w:numPr>
          <w:ilvl w:val="0"/>
          <w:numId w:val="3"/>
        </w:numPr>
        <w:rPr>
          <w:rFonts w:ascii="Arial" w:hAnsi="Arial" w:cs="Arial"/>
          <w:bCs/>
          <w:color w:val="000000"/>
          <w:sz w:val="15"/>
          <w:szCs w:val="15"/>
        </w:rPr>
      </w:pPr>
      <w:r w:rsidRPr="005465B5">
        <w:rPr>
          <w:rFonts w:ascii="Arial" w:hAnsi="Arial" w:cs="Arial"/>
          <w:bCs/>
          <w:color w:val="000000"/>
          <w:sz w:val="15"/>
          <w:szCs w:val="15"/>
        </w:rPr>
        <w:t>Geçerli özrü olmadan sınava katılmayan, projesini vermeyen ve performans çalışmasını yerine getirmeyen öğrenciler ile kopya çekenlerin durumları puanla değerlendirilmez. Puan hanesine; sınava katılmayan, projesini vermeyen ve performans çalışmasını yerine getirmeyenler için “G” ve kopya çekenler için “K” olarak belirtilir ve aritmetik ortalamaya dâhil edilir.</w:t>
      </w:r>
    </w:p>
    <w:p w:rsidR="00346C72" w:rsidRPr="005465B5" w:rsidRDefault="00346C72" w:rsidP="00346C72">
      <w:pPr>
        <w:pStyle w:val="NormalWeb"/>
        <w:numPr>
          <w:ilvl w:val="0"/>
          <w:numId w:val="3"/>
        </w:numPr>
        <w:spacing w:before="120" w:after="120" w:line="120" w:lineRule="atLeast"/>
        <w:rPr>
          <w:rFonts w:ascii="Arial" w:hAnsi="Arial" w:cs="Arial"/>
          <w:bCs/>
          <w:color w:val="000000"/>
          <w:sz w:val="15"/>
          <w:szCs w:val="15"/>
        </w:rPr>
      </w:pPr>
      <w:r w:rsidRPr="005465B5">
        <w:rPr>
          <w:rFonts w:ascii="Arial" w:hAnsi="Arial" w:cs="Arial"/>
          <w:bCs/>
          <w:color w:val="000000"/>
          <w:sz w:val="15"/>
          <w:szCs w:val="15"/>
        </w:rPr>
        <w:t>Öğrenciler, raporlu ve izinli oldukları günlerde yazılı ve uygulamalı sınavlara alınmazlar.</w:t>
      </w:r>
    </w:p>
    <w:p w:rsidR="005D00B9" w:rsidRPr="005465B5" w:rsidRDefault="00F802CD" w:rsidP="005465B5">
      <w:pPr>
        <w:pStyle w:val="NormalWeb"/>
        <w:spacing w:before="0" w:beforeAutospacing="0" w:after="0" w:afterAutospacing="0"/>
        <w:ind w:left="360"/>
        <w:rPr>
          <w:rFonts w:ascii="Arial" w:hAnsi="Arial" w:cs="Arial"/>
          <w:b/>
          <w:bCs/>
          <w:color w:val="000000"/>
          <w:sz w:val="15"/>
          <w:szCs w:val="15"/>
        </w:rPr>
      </w:pPr>
      <w:r w:rsidRPr="005465B5">
        <w:rPr>
          <w:rFonts w:ascii="Arial" w:hAnsi="Arial" w:cs="Arial"/>
          <w:b/>
          <w:bCs/>
          <w:color w:val="000000"/>
          <w:sz w:val="15"/>
          <w:szCs w:val="15"/>
        </w:rPr>
        <w:t xml:space="preserve">          Ölçme Ve Değerlendirme Sonuçlarının Duyurulması</w:t>
      </w:r>
    </w:p>
    <w:p w:rsidR="005465B5" w:rsidRPr="005465B5" w:rsidRDefault="00346C72" w:rsidP="005465B5">
      <w:pPr>
        <w:pStyle w:val="NormalWeb"/>
        <w:spacing w:before="0" w:beforeAutospacing="0" w:after="0" w:afterAutospacing="0"/>
        <w:ind w:left="360" w:firstLine="348"/>
        <w:rPr>
          <w:rFonts w:ascii="Arial" w:hAnsi="Arial" w:cs="Arial"/>
          <w:b/>
          <w:bCs/>
          <w:color w:val="000000"/>
          <w:sz w:val="15"/>
          <w:szCs w:val="15"/>
        </w:rPr>
      </w:pPr>
      <w:r w:rsidRPr="005465B5">
        <w:rPr>
          <w:rFonts w:ascii="Arial" w:hAnsi="Arial" w:cs="Arial"/>
          <w:bCs/>
          <w:color w:val="000000"/>
          <w:sz w:val="15"/>
          <w:szCs w:val="15"/>
        </w:rPr>
        <w:t xml:space="preserve">Yazılı sınav, uygulama, performans çalışması ve projelerin değerlendirme sonuçları, yazılı sınavın yapıldığı tarih veya performans çalışmasının, uygulamanın yahut projenin teslim tarihini takip eden 10 işgünü içinde öğrenciye duyurulur </w:t>
      </w:r>
      <w:r w:rsidR="005465B5" w:rsidRPr="005465B5">
        <w:rPr>
          <w:rFonts w:ascii="Arial" w:hAnsi="Arial" w:cs="Arial"/>
          <w:bCs/>
          <w:color w:val="000000"/>
          <w:sz w:val="15"/>
          <w:szCs w:val="15"/>
        </w:rPr>
        <w:t>ve e</w:t>
      </w:r>
      <w:r w:rsidRPr="005465B5">
        <w:rPr>
          <w:rFonts w:ascii="Arial" w:hAnsi="Arial" w:cs="Arial"/>
          <w:bCs/>
          <w:color w:val="000000"/>
          <w:sz w:val="15"/>
          <w:szCs w:val="15"/>
          <w:u w:val="single"/>
        </w:rPr>
        <w:t>-Okul</w:t>
      </w:r>
      <w:r w:rsidRPr="005465B5">
        <w:rPr>
          <w:rFonts w:ascii="Arial" w:hAnsi="Arial" w:cs="Arial"/>
          <w:bCs/>
          <w:color w:val="000000"/>
          <w:sz w:val="15"/>
          <w:szCs w:val="15"/>
        </w:rPr>
        <w:t xml:space="preserve"> sistemine işlenir. </w:t>
      </w:r>
    </w:p>
    <w:p w:rsidR="005465B5" w:rsidRPr="005465B5" w:rsidRDefault="00346C72" w:rsidP="00F802CD">
      <w:pPr>
        <w:pStyle w:val="NormalWeb"/>
        <w:spacing w:before="0" w:beforeAutospacing="0" w:after="0" w:afterAutospacing="0"/>
        <w:ind w:left="360" w:firstLine="348"/>
        <w:jc w:val="both"/>
        <w:rPr>
          <w:rFonts w:ascii="Arial" w:hAnsi="Arial" w:cs="Arial"/>
          <w:b/>
          <w:bCs/>
          <w:color w:val="000000"/>
          <w:sz w:val="15"/>
          <w:szCs w:val="15"/>
        </w:rPr>
      </w:pPr>
      <w:r w:rsidRPr="005465B5">
        <w:rPr>
          <w:rFonts w:ascii="Arial" w:hAnsi="Arial" w:cs="Arial"/>
          <w:bCs/>
          <w:color w:val="000000"/>
          <w:sz w:val="15"/>
          <w:szCs w:val="15"/>
        </w:rPr>
        <w:t>Öğrencilerin talebi hâlinde proje, performans çalışmaları ve sınav evrakı ders öğretmeni/öğretmenleri tarafından öğrencilerle birlikte bir defa daha incelenir.</w:t>
      </w:r>
    </w:p>
    <w:p w:rsidR="00346C72" w:rsidRPr="005465B5" w:rsidRDefault="00346C72" w:rsidP="005465B5">
      <w:pPr>
        <w:pStyle w:val="NormalWeb"/>
        <w:spacing w:before="0" w:beforeAutospacing="0" w:after="0" w:afterAutospacing="0"/>
        <w:ind w:left="360" w:firstLine="348"/>
        <w:rPr>
          <w:rFonts w:ascii="Arial" w:hAnsi="Arial" w:cs="Arial"/>
          <w:b/>
          <w:bCs/>
          <w:color w:val="000000"/>
          <w:sz w:val="15"/>
          <w:szCs w:val="15"/>
        </w:rPr>
      </w:pPr>
      <w:r w:rsidRPr="005465B5">
        <w:rPr>
          <w:rFonts w:ascii="Arial" w:hAnsi="Arial" w:cs="Arial"/>
          <w:bCs/>
          <w:color w:val="000000"/>
          <w:sz w:val="15"/>
          <w:szCs w:val="15"/>
        </w:rPr>
        <w:t xml:space="preserve"> Öğrenci velisi proje, performans çalışmaları ve sınav sonuçlarına, sonuçların ilanını takip eden 5 işgünü içerisinde yazılı olarak okul yönetimine itirazda bulunabilir. Yapılan itiraz doğrultusunda; okul yönetimince ders öğretmeni/öğretmenleri dışında ilgili branştan en az iki öğretmenden oluşturulan komisyon, okulda yeterli öğretmen bulunmaması durumunda ise il/ilçe millî eğitim müdürlüğünce oluşturulan komisyon tarafından 5 gün içerisinde incelenip değerlendirilerek öğrencinin nihai puanı belirlenir ve veliye bildirilir.</w:t>
      </w:r>
    </w:p>
    <w:p w:rsidR="005465B5" w:rsidRPr="005465B5" w:rsidRDefault="005465B5" w:rsidP="005465B5">
      <w:pPr>
        <w:pStyle w:val="NormalWeb"/>
        <w:spacing w:before="0" w:beforeAutospacing="0" w:after="0" w:afterAutospacing="0"/>
        <w:ind w:left="360"/>
        <w:rPr>
          <w:rFonts w:ascii="Arial" w:hAnsi="Arial" w:cs="Arial"/>
          <w:b/>
          <w:bCs/>
          <w:color w:val="000000"/>
          <w:sz w:val="15"/>
          <w:szCs w:val="15"/>
        </w:rPr>
      </w:pPr>
    </w:p>
    <w:p w:rsidR="005465B5" w:rsidRDefault="00346C72" w:rsidP="007B28CE">
      <w:pPr>
        <w:pStyle w:val="NormalWeb"/>
        <w:spacing w:before="0" w:beforeAutospacing="0" w:after="0" w:afterAutospacing="0"/>
        <w:ind w:left="360" w:firstLine="348"/>
        <w:rPr>
          <w:rFonts w:ascii="Arial" w:hAnsi="Arial" w:cs="Arial"/>
          <w:b/>
          <w:bCs/>
          <w:color w:val="000000"/>
          <w:sz w:val="15"/>
          <w:szCs w:val="15"/>
        </w:rPr>
      </w:pPr>
      <w:r w:rsidRPr="005465B5">
        <w:rPr>
          <w:rFonts w:ascii="Arial" w:hAnsi="Arial" w:cs="Arial"/>
          <w:b/>
          <w:bCs/>
          <w:color w:val="000000"/>
          <w:sz w:val="15"/>
          <w:szCs w:val="15"/>
        </w:rPr>
        <w:t>Performans çalışması, proje ve diğer çalışmalar</w:t>
      </w:r>
    </w:p>
    <w:p w:rsidR="00F802CD" w:rsidRPr="005465B5" w:rsidRDefault="00F802CD" w:rsidP="007B28CE">
      <w:pPr>
        <w:pStyle w:val="NormalWeb"/>
        <w:spacing w:before="0" w:beforeAutospacing="0" w:after="0" w:afterAutospacing="0"/>
        <w:ind w:left="360" w:firstLine="348"/>
        <w:rPr>
          <w:rFonts w:ascii="Arial" w:hAnsi="Arial" w:cs="Arial"/>
          <w:b/>
          <w:bCs/>
          <w:color w:val="000000"/>
          <w:sz w:val="15"/>
          <w:szCs w:val="15"/>
        </w:rPr>
      </w:pPr>
      <w:r>
        <w:rPr>
          <w:rFonts w:ascii="Arial" w:hAnsi="Arial" w:cs="Arial"/>
          <w:b/>
          <w:bCs/>
          <w:color w:val="000000"/>
          <w:sz w:val="15"/>
          <w:szCs w:val="15"/>
        </w:rPr>
        <w:t>MADDE 50-</w:t>
      </w:r>
    </w:p>
    <w:p w:rsidR="005465B5" w:rsidRPr="005465B5" w:rsidRDefault="00346C72" w:rsidP="005465B5">
      <w:pPr>
        <w:pStyle w:val="NormalWeb"/>
        <w:spacing w:before="0" w:beforeAutospacing="0" w:after="0" w:afterAutospacing="0"/>
        <w:ind w:firstLine="360"/>
        <w:rPr>
          <w:rFonts w:ascii="Arial" w:hAnsi="Arial" w:cs="Arial"/>
          <w:b/>
          <w:bCs/>
          <w:color w:val="000000"/>
          <w:sz w:val="15"/>
          <w:szCs w:val="15"/>
        </w:rPr>
      </w:pPr>
      <w:r w:rsidRPr="005465B5">
        <w:rPr>
          <w:rFonts w:ascii="Arial" w:hAnsi="Arial" w:cs="Arial"/>
          <w:bCs/>
          <w:color w:val="000000"/>
          <w:sz w:val="15"/>
          <w:szCs w:val="15"/>
        </w:rPr>
        <w:t>Öğrenciler, her dönemde tüm derslerden en az bir performans çalışması, her ders yılında en az bir dersten proje hazırlama görevini yerine getirirler</w:t>
      </w:r>
      <w:r w:rsidR="005607E0">
        <w:rPr>
          <w:rFonts w:ascii="Arial" w:hAnsi="Arial" w:cs="Arial"/>
          <w:bCs/>
          <w:color w:val="000000"/>
          <w:sz w:val="15"/>
          <w:szCs w:val="15"/>
        </w:rPr>
        <w:t>.</w:t>
      </w:r>
    </w:p>
    <w:p w:rsidR="003467A3" w:rsidRPr="005465B5" w:rsidRDefault="00346C72" w:rsidP="005465B5">
      <w:pPr>
        <w:pStyle w:val="NormalWeb"/>
        <w:spacing w:before="0" w:beforeAutospacing="0" w:after="0" w:afterAutospacing="0"/>
        <w:rPr>
          <w:rFonts w:ascii="Arial" w:hAnsi="Arial" w:cs="Arial"/>
          <w:b/>
          <w:bCs/>
          <w:color w:val="000000"/>
          <w:sz w:val="15"/>
          <w:szCs w:val="15"/>
        </w:rPr>
      </w:pPr>
      <w:r w:rsidRPr="005465B5">
        <w:rPr>
          <w:rFonts w:ascii="Arial" w:hAnsi="Arial" w:cs="Arial"/>
          <w:bCs/>
          <w:color w:val="000000"/>
          <w:sz w:val="15"/>
          <w:szCs w:val="15"/>
        </w:rPr>
        <w:t>Her dönemde tüm derslerden iki performans puanı verilir. Bunlardan birisi yapılan performans çalışmasına, diğeri ise öğrencinin derse hazırlık, devam, aktif katılım ve örnek davranışlarına göre verilir.</w:t>
      </w:r>
    </w:p>
    <w:p w:rsidR="005465B5" w:rsidRPr="005465B5" w:rsidRDefault="005607E0" w:rsidP="005607E0">
      <w:pPr>
        <w:pStyle w:val="NormalWeb"/>
        <w:spacing w:before="0" w:beforeAutospacing="0" w:after="0" w:afterAutospacing="0"/>
        <w:jc w:val="center"/>
        <w:rPr>
          <w:rFonts w:ascii="Arial" w:hAnsi="Arial" w:cs="Arial"/>
          <w:b/>
          <w:bCs/>
          <w:color w:val="000000"/>
          <w:sz w:val="15"/>
          <w:szCs w:val="15"/>
        </w:rPr>
      </w:pPr>
      <w:r>
        <w:rPr>
          <w:rFonts w:ascii="Arial" w:hAnsi="Arial" w:cs="Arial"/>
          <w:b/>
          <w:bCs/>
          <w:color w:val="000000"/>
          <w:sz w:val="15"/>
          <w:szCs w:val="15"/>
        </w:rPr>
        <w:t>Sınıf Geçme</w:t>
      </w:r>
    </w:p>
    <w:p w:rsidR="003467A3" w:rsidRPr="005607E0" w:rsidRDefault="00346C72" w:rsidP="005465B5">
      <w:pPr>
        <w:pStyle w:val="NormalWeb"/>
        <w:spacing w:before="0" w:beforeAutospacing="0" w:after="0" w:afterAutospacing="0"/>
        <w:ind w:firstLine="708"/>
        <w:jc w:val="both"/>
        <w:rPr>
          <w:rFonts w:ascii="Arial" w:hAnsi="Arial" w:cs="Arial"/>
          <w:b/>
          <w:bCs/>
          <w:color w:val="000000"/>
          <w:sz w:val="15"/>
          <w:szCs w:val="15"/>
        </w:rPr>
      </w:pPr>
      <w:r w:rsidRPr="005607E0">
        <w:rPr>
          <w:rFonts w:ascii="Arial" w:hAnsi="Arial" w:cs="Arial"/>
          <w:b/>
          <w:bCs/>
          <w:color w:val="000000"/>
          <w:sz w:val="15"/>
          <w:szCs w:val="15"/>
        </w:rPr>
        <w:t xml:space="preserve">Dönem puanı </w:t>
      </w:r>
    </w:p>
    <w:p w:rsidR="003467A3" w:rsidRPr="005465B5" w:rsidRDefault="00346C72" w:rsidP="005465B5">
      <w:pPr>
        <w:pStyle w:val="NormalWeb"/>
        <w:spacing w:before="0" w:beforeAutospacing="0" w:after="0" w:afterAutospacing="0"/>
        <w:ind w:firstLine="708"/>
        <w:jc w:val="both"/>
        <w:rPr>
          <w:rFonts w:ascii="Arial" w:hAnsi="Arial" w:cs="Arial"/>
          <w:bCs/>
          <w:color w:val="000000"/>
          <w:sz w:val="15"/>
          <w:szCs w:val="15"/>
        </w:rPr>
      </w:pPr>
      <w:r w:rsidRPr="005607E0">
        <w:rPr>
          <w:rFonts w:ascii="Arial" w:hAnsi="Arial" w:cs="Arial"/>
          <w:b/>
          <w:bCs/>
          <w:color w:val="000000"/>
          <w:sz w:val="15"/>
          <w:szCs w:val="15"/>
        </w:rPr>
        <w:t>MADDE 51-</w:t>
      </w:r>
      <w:r w:rsidRPr="005465B5">
        <w:rPr>
          <w:rFonts w:ascii="Arial" w:hAnsi="Arial" w:cs="Arial"/>
          <w:bCs/>
          <w:color w:val="000000"/>
          <w:sz w:val="15"/>
          <w:szCs w:val="15"/>
        </w:rPr>
        <w:t xml:space="preserve"> (1) Bir dersin dönem puanı; </w:t>
      </w:r>
    </w:p>
    <w:p w:rsidR="00346C72" w:rsidRPr="005465B5" w:rsidRDefault="00346C72" w:rsidP="005465B5">
      <w:pPr>
        <w:pStyle w:val="NormalWeb"/>
        <w:spacing w:before="0" w:beforeAutospacing="0" w:after="0" w:afterAutospacing="0"/>
        <w:ind w:firstLine="708"/>
        <w:jc w:val="both"/>
        <w:rPr>
          <w:rFonts w:ascii="Arial" w:hAnsi="Arial" w:cs="Arial"/>
          <w:bCs/>
          <w:color w:val="000000"/>
          <w:sz w:val="15"/>
          <w:szCs w:val="15"/>
        </w:rPr>
      </w:pPr>
      <w:r w:rsidRPr="005465B5">
        <w:rPr>
          <w:rFonts w:ascii="Arial" w:hAnsi="Arial" w:cs="Arial"/>
          <w:bCs/>
          <w:color w:val="000000"/>
          <w:sz w:val="15"/>
          <w:szCs w:val="15"/>
        </w:rPr>
        <w:t>a) Sınavlardan alınan puanların,</w:t>
      </w:r>
    </w:p>
    <w:p w:rsidR="00346C72" w:rsidRPr="005465B5" w:rsidRDefault="00346C72" w:rsidP="005465B5">
      <w:pPr>
        <w:pStyle w:val="NormalWeb"/>
        <w:spacing w:before="0" w:beforeAutospacing="0" w:after="0" w:afterAutospacing="0" w:line="120" w:lineRule="atLeast"/>
        <w:ind w:firstLine="708"/>
        <w:rPr>
          <w:rFonts w:ascii="Arial" w:hAnsi="Arial" w:cs="Arial"/>
          <w:bCs/>
          <w:color w:val="000000"/>
          <w:sz w:val="15"/>
          <w:szCs w:val="15"/>
        </w:rPr>
      </w:pPr>
      <w:r w:rsidRPr="005465B5">
        <w:rPr>
          <w:rFonts w:ascii="Arial" w:hAnsi="Arial" w:cs="Arial"/>
          <w:bCs/>
          <w:color w:val="000000"/>
          <w:sz w:val="15"/>
          <w:szCs w:val="15"/>
        </w:rPr>
        <w:t>b) Performans çalışması puanının/puanlarının,</w:t>
      </w:r>
    </w:p>
    <w:p w:rsidR="004B7504" w:rsidRPr="005465B5" w:rsidRDefault="00346C72" w:rsidP="005465B5">
      <w:pPr>
        <w:pStyle w:val="NormalWeb"/>
        <w:spacing w:before="0" w:beforeAutospacing="0" w:after="0" w:afterAutospacing="0" w:line="120" w:lineRule="atLeast"/>
        <w:ind w:firstLine="708"/>
        <w:rPr>
          <w:rFonts w:ascii="Arial" w:hAnsi="Arial" w:cs="Arial"/>
          <w:bCs/>
          <w:color w:val="000000"/>
          <w:sz w:val="15"/>
          <w:szCs w:val="15"/>
        </w:rPr>
      </w:pPr>
      <w:r w:rsidRPr="005465B5">
        <w:rPr>
          <w:rFonts w:ascii="Arial" w:hAnsi="Arial" w:cs="Arial"/>
          <w:bCs/>
          <w:color w:val="000000"/>
          <w:sz w:val="15"/>
          <w:szCs w:val="15"/>
        </w:rPr>
        <w:t>c) Varsa proje puanının,</w:t>
      </w:r>
    </w:p>
    <w:p w:rsidR="00346C72" w:rsidRPr="00ED5421" w:rsidRDefault="00346C72" w:rsidP="005465B5">
      <w:pPr>
        <w:pStyle w:val="NormalWeb"/>
        <w:spacing w:before="0" w:beforeAutospacing="0" w:after="0" w:afterAutospacing="0" w:line="120" w:lineRule="atLeast"/>
        <w:ind w:firstLine="708"/>
        <w:rPr>
          <w:rFonts w:ascii="Arial" w:hAnsi="Arial" w:cs="Arial"/>
          <w:bCs/>
          <w:i/>
          <w:color w:val="000000"/>
          <w:sz w:val="15"/>
          <w:szCs w:val="15"/>
        </w:rPr>
      </w:pPr>
      <w:r w:rsidRPr="00ED5421">
        <w:rPr>
          <w:rFonts w:ascii="Arial" w:hAnsi="Arial" w:cs="Arial"/>
          <w:bCs/>
          <w:i/>
          <w:color w:val="000000"/>
          <w:sz w:val="15"/>
          <w:szCs w:val="15"/>
        </w:rPr>
        <w:t xml:space="preserve">aritmetik ortalaması alınarak belirlenir. </w:t>
      </w:r>
    </w:p>
    <w:p w:rsidR="005465B5" w:rsidRPr="00ED5421" w:rsidRDefault="005465B5" w:rsidP="005465B5">
      <w:pPr>
        <w:pStyle w:val="NormalWeb"/>
        <w:spacing w:before="0" w:beforeAutospacing="0" w:after="0" w:afterAutospacing="0" w:line="120" w:lineRule="atLeast"/>
        <w:ind w:left="360"/>
        <w:jc w:val="both"/>
        <w:rPr>
          <w:rFonts w:ascii="Arial" w:hAnsi="Arial" w:cs="Arial"/>
          <w:bCs/>
          <w:i/>
          <w:color w:val="000000"/>
          <w:sz w:val="15"/>
          <w:szCs w:val="15"/>
        </w:rPr>
      </w:pPr>
    </w:p>
    <w:p w:rsidR="005465B5" w:rsidRPr="005465B5" w:rsidRDefault="007B28CE" w:rsidP="005465B5">
      <w:pPr>
        <w:pStyle w:val="NormalWeb"/>
        <w:spacing w:before="0" w:beforeAutospacing="0" w:after="0" w:afterAutospacing="0" w:line="120" w:lineRule="atLeast"/>
        <w:ind w:left="360"/>
        <w:jc w:val="both"/>
        <w:rPr>
          <w:rFonts w:ascii="Arial" w:hAnsi="Arial" w:cs="Arial"/>
          <w:b/>
          <w:bCs/>
          <w:color w:val="000000"/>
          <w:sz w:val="15"/>
          <w:szCs w:val="15"/>
        </w:rPr>
      </w:pPr>
      <w:r>
        <w:rPr>
          <w:rFonts w:ascii="Arial" w:hAnsi="Arial" w:cs="Arial"/>
          <w:bCs/>
          <w:color w:val="000000"/>
          <w:sz w:val="15"/>
          <w:szCs w:val="15"/>
        </w:rPr>
        <w:tab/>
      </w:r>
      <w:r w:rsidR="00346C72" w:rsidRPr="005465B5">
        <w:rPr>
          <w:rFonts w:ascii="Arial" w:hAnsi="Arial" w:cs="Arial"/>
          <w:b/>
          <w:bCs/>
          <w:color w:val="000000"/>
          <w:sz w:val="15"/>
          <w:szCs w:val="15"/>
        </w:rPr>
        <w:t xml:space="preserve">Bir dersin yılsonu puanı </w:t>
      </w:r>
    </w:p>
    <w:p w:rsidR="005607E0" w:rsidRDefault="00346C72" w:rsidP="005607E0">
      <w:pPr>
        <w:pStyle w:val="NormalWeb"/>
        <w:spacing w:before="0" w:beforeAutospacing="0" w:after="0" w:afterAutospacing="0" w:line="120" w:lineRule="atLeast"/>
        <w:ind w:left="360" w:firstLine="348"/>
        <w:jc w:val="both"/>
        <w:rPr>
          <w:rFonts w:ascii="Arial" w:hAnsi="Arial" w:cs="Arial"/>
          <w:b/>
          <w:bCs/>
          <w:color w:val="000000"/>
          <w:sz w:val="15"/>
          <w:szCs w:val="15"/>
        </w:rPr>
      </w:pPr>
      <w:r w:rsidRPr="005465B5">
        <w:rPr>
          <w:rFonts w:ascii="Arial" w:hAnsi="Arial" w:cs="Arial"/>
          <w:b/>
          <w:bCs/>
          <w:color w:val="000000"/>
          <w:sz w:val="15"/>
          <w:szCs w:val="15"/>
        </w:rPr>
        <w:t>MADDE 5</w:t>
      </w:r>
      <w:r w:rsidR="005607E0">
        <w:rPr>
          <w:rFonts w:ascii="Arial" w:hAnsi="Arial" w:cs="Arial"/>
          <w:b/>
          <w:bCs/>
          <w:color w:val="000000"/>
          <w:sz w:val="15"/>
          <w:szCs w:val="15"/>
        </w:rPr>
        <w:t xml:space="preserve">3- </w:t>
      </w:r>
      <w:r w:rsidR="005607E0" w:rsidRPr="005607E0">
        <w:rPr>
          <w:rFonts w:ascii="Arial" w:hAnsi="Arial" w:cs="Arial"/>
          <w:bCs/>
          <w:color w:val="000000"/>
          <w:sz w:val="15"/>
          <w:szCs w:val="15"/>
        </w:rPr>
        <w:t>Bir dersin yılsonu puanı;</w:t>
      </w:r>
    </w:p>
    <w:p w:rsidR="005607E0" w:rsidRDefault="005607E0" w:rsidP="005607E0">
      <w:pPr>
        <w:pStyle w:val="NormalWeb"/>
        <w:spacing w:before="0" w:beforeAutospacing="0" w:after="0" w:afterAutospacing="0" w:line="120" w:lineRule="atLeast"/>
        <w:ind w:left="360" w:firstLine="348"/>
        <w:jc w:val="both"/>
        <w:rPr>
          <w:rFonts w:ascii="Arial" w:hAnsi="Arial" w:cs="Arial"/>
          <w:b/>
          <w:bCs/>
          <w:color w:val="000000"/>
          <w:sz w:val="15"/>
          <w:szCs w:val="15"/>
        </w:rPr>
      </w:pPr>
      <w:r>
        <w:rPr>
          <w:rFonts w:ascii="Arial" w:hAnsi="Arial" w:cs="Arial"/>
          <w:bCs/>
          <w:color w:val="000000"/>
          <w:sz w:val="15"/>
          <w:szCs w:val="15"/>
        </w:rPr>
        <w:t xml:space="preserve">a) </w:t>
      </w:r>
      <w:r w:rsidR="00346C72" w:rsidRPr="005465B5">
        <w:rPr>
          <w:rFonts w:ascii="Arial" w:hAnsi="Arial" w:cs="Arial"/>
          <w:bCs/>
          <w:color w:val="000000"/>
          <w:sz w:val="15"/>
          <w:szCs w:val="15"/>
        </w:rPr>
        <w:t>Birinci ve ikinci dönem puanlarının aritmetik ortalamasıdır.</w:t>
      </w:r>
    </w:p>
    <w:p w:rsidR="00346C72" w:rsidRPr="005607E0" w:rsidRDefault="005607E0" w:rsidP="005607E0">
      <w:pPr>
        <w:pStyle w:val="NormalWeb"/>
        <w:spacing w:before="0" w:beforeAutospacing="0" w:after="0" w:afterAutospacing="0" w:line="120" w:lineRule="atLeast"/>
        <w:ind w:left="360" w:firstLine="348"/>
        <w:jc w:val="both"/>
        <w:rPr>
          <w:rFonts w:ascii="Arial" w:hAnsi="Arial" w:cs="Arial"/>
          <w:b/>
          <w:bCs/>
          <w:color w:val="000000"/>
          <w:sz w:val="15"/>
          <w:szCs w:val="15"/>
        </w:rPr>
      </w:pPr>
      <w:r>
        <w:rPr>
          <w:rFonts w:ascii="Arial" w:hAnsi="Arial" w:cs="Arial"/>
          <w:bCs/>
          <w:color w:val="000000"/>
          <w:sz w:val="15"/>
          <w:szCs w:val="15"/>
        </w:rPr>
        <w:t xml:space="preserve">d) </w:t>
      </w:r>
      <w:r w:rsidR="00346C72" w:rsidRPr="005465B5">
        <w:rPr>
          <w:rFonts w:ascii="Arial" w:hAnsi="Arial" w:cs="Arial"/>
          <w:bCs/>
          <w:color w:val="000000"/>
          <w:sz w:val="15"/>
          <w:szCs w:val="15"/>
        </w:rPr>
        <w:t>Sorumluluk sınavına giren öğrencilerin sınavına girdikleri dersin yılsonu puanı, o dersin yılsonu puanı ile sorumluluk sınavından alınan puanın aritmetik ortalamasıdır.</w:t>
      </w:r>
    </w:p>
    <w:p w:rsidR="00346C72" w:rsidRPr="005465B5" w:rsidRDefault="00346C72" w:rsidP="007B28CE">
      <w:pPr>
        <w:pStyle w:val="NormalWeb"/>
        <w:spacing w:before="120" w:after="120" w:line="120" w:lineRule="atLeast"/>
        <w:ind w:left="360" w:firstLine="348"/>
        <w:rPr>
          <w:rFonts w:ascii="Arial" w:hAnsi="Arial" w:cs="Arial"/>
          <w:b/>
          <w:bCs/>
          <w:color w:val="000000"/>
          <w:sz w:val="15"/>
          <w:szCs w:val="15"/>
        </w:rPr>
      </w:pPr>
      <w:r w:rsidRPr="005465B5">
        <w:rPr>
          <w:rFonts w:ascii="Arial" w:hAnsi="Arial" w:cs="Arial"/>
          <w:b/>
          <w:bCs/>
          <w:color w:val="000000"/>
          <w:sz w:val="15"/>
          <w:szCs w:val="15"/>
        </w:rPr>
        <w:t xml:space="preserve">Ders yılı sonunda herhangi bir dersten başarılı sayılma </w:t>
      </w:r>
    </w:p>
    <w:p w:rsidR="005607E0" w:rsidRDefault="00346C72" w:rsidP="005607E0">
      <w:pPr>
        <w:pStyle w:val="NormalWeb"/>
        <w:spacing w:before="0" w:beforeAutospacing="0" w:after="120" w:line="120" w:lineRule="atLeast"/>
        <w:ind w:left="360" w:firstLine="348"/>
        <w:rPr>
          <w:rFonts w:ascii="Arial" w:hAnsi="Arial" w:cs="Arial"/>
          <w:bCs/>
          <w:color w:val="000000"/>
          <w:sz w:val="15"/>
          <w:szCs w:val="15"/>
        </w:rPr>
      </w:pPr>
      <w:r w:rsidRPr="005465B5">
        <w:rPr>
          <w:rFonts w:ascii="Arial" w:hAnsi="Arial" w:cs="Arial"/>
          <w:b/>
          <w:bCs/>
          <w:color w:val="000000"/>
          <w:sz w:val="15"/>
          <w:szCs w:val="15"/>
        </w:rPr>
        <w:t>MADDE 56- (1)</w:t>
      </w:r>
      <w:r w:rsidRPr="005465B5">
        <w:rPr>
          <w:rFonts w:ascii="Arial" w:hAnsi="Arial" w:cs="Arial"/>
          <w:bCs/>
          <w:color w:val="000000"/>
          <w:sz w:val="15"/>
          <w:szCs w:val="15"/>
        </w:rPr>
        <w:t xml:space="preserve"> Öğrencinin, ders yılı sonunda herhangi bir dersten başarılı sayılabilmesi için; </w:t>
      </w:r>
    </w:p>
    <w:p w:rsidR="00346C72" w:rsidRPr="005465B5" w:rsidRDefault="00346C72" w:rsidP="005607E0">
      <w:pPr>
        <w:pStyle w:val="NormalWeb"/>
        <w:spacing w:before="0" w:beforeAutospacing="0" w:after="120" w:line="120" w:lineRule="atLeast"/>
        <w:ind w:left="360" w:firstLine="348"/>
        <w:rPr>
          <w:rFonts w:ascii="Arial" w:hAnsi="Arial" w:cs="Arial"/>
          <w:bCs/>
          <w:color w:val="000000"/>
          <w:sz w:val="15"/>
          <w:szCs w:val="15"/>
        </w:rPr>
      </w:pPr>
      <w:r w:rsidRPr="005465B5">
        <w:rPr>
          <w:rFonts w:ascii="Arial" w:hAnsi="Arial" w:cs="Arial"/>
          <w:bCs/>
          <w:color w:val="000000"/>
          <w:sz w:val="15"/>
          <w:szCs w:val="15"/>
        </w:rPr>
        <w:t xml:space="preserve">a) İki dönem puanının aritmetik ortalamasının en az 50 veya birinci dönem puanı ne olursa olsun ikinci dönem puanının en az 70 </w:t>
      </w:r>
      <w:r w:rsidR="005607E0" w:rsidRPr="005465B5">
        <w:rPr>
          <w:rFonts w:ascii="Arial" w:hAnsi="Arial" w:cs="Arial"/>
          <w:bCs/>
          <w:color w:val="000000"/>
          <w:sz w:val="15"/>
          <w:szCs w:val="15"/>
        </w:rPr>
        <w:t>olması gerekir.</w:t>
      </w:r>
    </w:p>
    <w:p w:rsidR="005465B5" w:rsidRDefault="005465B5" w:rsidP="007D03A1">
      <w:pPr>
        <w:pStyle w:val="NormalWeb"/>
        <w:spacing w:before="120" w:after="120" w:line="120" w:lineRule="atLeast"/>
        <w:ind w:left="360"/>
        <w:jc w:val="center"/>
        <w:rPr>
          <w:rFonts w:ascii="Arial" w:hAnsi="Arial" w:cs="Arial"/>
          <w:b/>
          <w:bCs/>
          <w:color w:val="000000"/>
          <w:sz w:val="18"/>
          <w:szCs w:val="18"/>
        </w:rPr>
      </w:pPr>
    </w:p>
    <w:p w:rsidR="005607E0" w:rsidRDefault="00F06D20" w:rsidP="007D03A1">
      <w:pPr>
        <w:pStyle w:val="NormalWeb"/>
        <w:spacing w:before="120" w:after="120" w:line="120" w:lineRule="atLeast"/>
        <w:ind w:left="360"/>
        <w:jc w:val="center"/>
        <w:rPr>
          <w:rFonts w:ascii="Arial" w:hAnsi="Arial" w:cs="Arial"/>
          <w:b/>
          <w:bCs/>
          <w:color w:val="000000"/>
          <w:sz w:val="18"/>
          <w:szCs w:val="18"/>
        </w:rPr>
      </w:pPr>
      <w:r>
        <w:rPr>
          <w:rFonts w:ascii="Arial" w:hAnsi="Arial" w:cs="Arial"/>
          <w:b/>
          <w:bCs/>
          <w:color w:val="000000"/>
          <w:sz w:val="18"/>
          <w:szCs w:val="18"/>
        </w:rPr>
        <w:t>2</w:t>
      </w:r>
    </w:p>
    <w:p w:rsidR="00F06D20" w:rsidRPr="00094AF1" w:rsidRDefault="00F06D20" w:rsidP="007D03A1">
      <w:pPr>
        <w:pStyle w:val="NormalWeb"/>
        <w:spacing w:before="120" w:after="120" w:line="120" w:lineRule="atLeast"/>
        <w:ind w:left="360"/>
        <w:jc w:val="center"/>
        <w:rPr>
          <w:rFonts w:ascii="Arial" w:hAnsi="Arial" w:cs="Arial"/>
          <w:b/>
          <w:bCs/>
          <w:color w:val="000000"/>
          <w:sz w:val="18"/>
          <w:szCs w:val="18"/>
        </w:rPr>
      </w:pPr>
    </w:p>
    <w:p w:rsidR="00346C72" w:rsidRPr="005465B5" w:rsidRDefault="00346C72" w:rsidP="007B28CE">
      <w:pPr>
        <w:pStyle w:val="NormalWeb"/>
        <w:spacing w:before="120" w:after="0" w:afterAutospacing="0" w:line="120" w:lineRule="atLeast"/>
        <w:ind w:left="360"/>
        <w:rPr>
          <w:rFonts w:ascii="Arial" w:hAnsi="Arial" w:cs="Arial"/>
          <w:b/>
          <w:bCs/>
          <w:color w:val="000000"/>
          <w:sz w:val="15"/>
          <w:szCs w:val="15"/>
        </w:rPr>
      </w:pPr>
      <w:r w:rsidRPr="005465B5">
        <w:rPr>
          <w:rFonts w:ascii="Arial" w:hAnsi="Arial" w:cs="Arial"/>
          <w:b/>
          <w:bCs/>
          <w:color w:val="000000"/>
          <w:sz w:val="15"/>
          <w:szCs w:val="15"/>
        </w:rPr>
        <w:lastRenderedPageBreak/>
        <w:t xml:space="preserve">Doğrudan sınıf geçme </w:t>
      </w:r>
    </w:p>
    <w:p w:rsidR="005465B5" w:rsidRPr="005465B5" w:rsidRDefault="00346C72" w:rsidP="007B28CE">
      <w:pPr>
        <w:pStyle w:val="NormalWeb"/>
        <w:spacing w:before="0" w:beforeAutospacing="0" w:after="0" w:afterAutospacing="0" w:line="120" w:lineRule="atLeast"/>
        <w:ind w:left="360"/>
        <w:rPr>
          <w:rFonts w:ascii="Arial" w:hAnsi="Arial" w:cs="Arial"/>
          <w:bCs/>
          <w:color w:val="000000"/>
          <w:sz w:val="15"/>
          <w:szCs w:val="15"/>
        </w:rPr>
      </w:pPr>
      <w:r w:rsidRPr="005465B5">
        <w:rPr>
          <w:rFonts w:ascii="Arial" w:hAnsi="Arial" w:cs="Arial"/>
          <w:b/>
          <w:bCs/>
          <w:color w:val="000000"/>
          <w:sz w:val="15"/>
          <w:szCs w:val="15"/>
        </w:rPr>
        <w:t>MADDE 57- (1)</w:t>
      </w:r>
      <w:r w:rsidRPr="005465B5">
        <w:rPr>
          <w:rFonts w:ascii="Arial" w:hAnsi="Arial" w:cs="Arial"/>
          <w:bCs/>
          <w:color w:val="000000"/>
          <w:sz w:val="15"/>
          <w:szCs w:val="15"/>
        </w:rPr>
        <w:t xml:space="preserve"> Ders yılı sonunda her bir dersten iki dönem puanı bulunmak kaydıyla;</w:t>
      </w:r>
    </w:p>
    <w:p w:rsidR="005465B5" w:rsidRPr="005465B5" w:rsidRDefault="00346C72" w:rsidP="005465B5">
      <w:pPr>
        <w:pStyle w:val="NormalWeb"/>
        <w:spacing w:before="0" w:beforeAutospacing="0" w:after="0" w:afterAutospacing="0" w:line="120" w:lineRule="atLeast"/>
        <w:rPr>
          <w:rFonts w:ascii="Arial" w:hAnsi="Arial" w:cs="Arial"/>
          <w:bCs/>
          <w:color w:val="000000"/>
          <w:sz w:val="15"/>
          <w:szCs w:val="15"/>
        </w:rPr>
      </w:pPr>
      <w:r w:rsidRPr="005465B5">
        <w:rPr>
          <w:rFonts w:ascii="Arial" w:hAnsi="Arial" w:cs="Arial"/>
          <w:bCs/>
          <w:color w:val="000000"/>
          <w:sz w:val="15"/>
          <w:szCs w:val="15"/>
        </w:rPr>
        <w:t xml:space="preserve">a) Tüm derslerden başarılı olan, </w:t>
      </w:r>
    </w:p>
    <w:p w:rsidR="005465B5" w:rsidRPr="005465B5" w:rsidRDefault="00346C72" w:rsidP="005465B5">
      <w:pPr>
        <w:pStyle w:val="NormalWeb"/>
        <w:spacing w:before="0" w:beforeAutospacing="0" w:after="0" w:afterAutospacing="0" w:line="120" w:lineRule="atLeast"/>
        <w:rPr>
          <w:rFonts w:ascii="Arial" w:hAnsi="Arial" w:cs="Arial"/>
          <w:bCs/>
          <w:color w:val="000000"/>
          <w:sz w:val="15"/>
          <w:szCs w:val="15"/>
        </w:rPr>
      </w:pPr>
      <w:r w:rsidRPr="005465B5">
        <w:rPr>
          <w:rFonts w:ascii="Arial" w:hAnsi="Arial" w:cs="Arial"/>
          <w:bCs/>
          <w:color w:val="000000"/>
          <w:sz w:val="15"/>
          <w:szCs w:val="15"/>
        </w:rPr>
        <w:t xml:space="preserve">b) Başarısız dersi/dersleri olanlardan, yılsonu başarı puanı en az 50 </w:t>
      </w:r>
      <w:r w:rsidR="00FE4CA4" w:rsidRPr="005465B5">
        <w:rPr>
          <w:rFonts w:ascii="Arial" w:hAnsi="Arial" w:cs="Arial"/>
          <w:bCs/>
          <w:color w:val="000000"/>
          <w:sz w:val="15"/>
          <w:szCs w:val="15"/>
        </w:rPr>
        <w:t>olan öğrenciler</w:t>
      </w:r>
      <w:r w:rsidRPr="005465B5">
        <w:rPr>
          <w:rFonts w:ascii="Arial" w:hAnsi="Arial" w:cs="Arial"/>
          <w:bCs/>
          <w:color w:val="000000"/>
          <w:sz w:val="15"/>
          <w:szCs w:val="15"/>
        </w:rPr>
        <w:t xml:space="preserve"> doğrudan sınıf geçer. </w:t>
      </w:r>
    </w:p>
    <w:p w:rsidR="00346C72" w:rsidRPr="005465B5" w:rsidRDefault="00346C72" w:rsidP="005465B5">
      <w:pPr>
        <w:pStyle w:val="NormalWeb"/>
        <w:spacing w:before="0" w:beforeAutospacing="0" w:after="0" w:afterAutospacing="0" w:line="120" w:lineRule="atLeast"/>
        <w:rPr>
          <w:rFonts w:ascii="Arial" w:hAnsi="Arial" w:cs="Arial"/>
          <w:bCs/>
          <w:color w:val="000000"/>
          <w:sz w:val="15"/>
          <w:szCs w:val="15"/>
        </w:rPr>
      </w:pPr>
      <w:r w:rsidRPr="005465B5">
        <w:rPr>
          <w:rFonts w:ascii="Arial" w:hAnsi="Arial" w:cs="Arial"/>
          <w:bCs/>
          <w:color w:val="000000"/>
          <w:sz w:val="15"/>
          <w:szCs w:val="15"/>
        </w:rPr>
        <w:t>(2)  Birinci fıkradaki şartları taşımakla birlikte yılsonu başarı puanıyla başarılı sayılamayacak derslerden (</w:t>
      </w:r>
      <w:r w:rsidR="005607E0" w:rsidRPr="005607E0">
        <w:rPr>
          <w:rFonts w:ascii="Arial" w:hAnsi="Arial" w:cs="Arial"/>
          <w:bCs/>
          <w:color w:val="000000"/>
          <w:sz w:val="16"/>
          <w:szCs w:val="16"/>
        </w:rPr>
        <w:t>Türk Dili Ve Edebiyatı</w:t>
      </w:r>
      <w:r w:rsidRPr="005465B5">
        <w:rPr>
          <w:rFonts w:ascii="Arial" w:hAnsi="Arial" w:cs="Arial"/>
          <w:bCs/>
          <w:color w:val="000000"/>
          <w:sz w:val="15"/>
          <w:szCs w:val="15"/>
        </w:rPr>
        <w:t>) başarısız olan öğrenciler, o dersten/derslerden sorumlu geçer.</w:t>
      </w:r>
    </w:p>
    <w:p w:rsidR="005607E0" w:rsidRDefault="00346C72" w:rsidP="005607E0">
      <w:pPr>
        <w:pStyle w:val="NormalWeb"/>
        <w:spacing w:before="120" w:after="120" w:line="120" w:lineRule="atLeast"/>
        <w:ind w:left="360"/>
        <w:rPr>
          <w:rFonts w:ascii="Arial" w:hAnsi="Arial" w:cs="Arial"/>
          <w:b/>
          <w:bCs/>
          <w:color w:val="000000"/>
          <w:sz w:val="15"/>
          <w:szCs w:val="15"/>
        </w:rPr>
      </w:pPr>
      <w:r w:rsidRPr="005465B5">
        <w:rPr>
          <w:rFonts w:ascii="Arial" w:hAnsi="Arial" w:cs="Arial"/>
          <w:b/>
          <w:bCs/>
          <w:color w:val="000000"/>
          <w:sz w:val="15"/>
          <w:szCs w:val="15"/>
        </w:rPr>
        <w:t xml:space="preserve">Sorumlu olarak sınıf geçme ve sorumluluğun kalkması  </w:t>
      </w:r>
    </w:p>
    <w:p w:rsidR="00346C72" w:rsidRPr="005607E0" w:rsidRDefault="00346C72" w:rsidP="005607E0">
      <w:pPr>
        <w:pStyle w:val="NormalWeb"/>
        <w:spacing w:before="120" w:after="120" w:line="120" w:lineRule="atLeast"/>
        <w:ind w:left="360"/>
        <w:rPr>
          <w:rFonts w:ascii="Arial" w:hAnsi="Arial" w:cs="Arial"/>
          <w:b/>
          <w:bCs/>
          <w:color w:val="000000"/>
          <w:sz w:val="15"/>
          <w:szCs w:val="15"/>
        </w:rPr>
      </w:pPr>
      <w:r w:rsidRPr="005465B5">
        <w:rPr>
          <w:rFonts w:ascii="Arial" w:hAnsi="Arial" w:cs="Arial"/>
          <w:b/>
          <w:bCs/>
          <w:color w:val="000000"/>
          <w:sz w:val="15"/>
          <w:szCs w:val="15"/>
        </w:rPr>
        <w:t xml:space="preserve">MADDE 58- </w:t>
      </w:r>
      <w:r w:rsidRPr="005607E0">
        <w:rPr>
          <w:rFonts w:ascii="Arial" w:hAnsi="Arial" w:cs="Arial"/>
          <w:bCs/>
          <w:color w:val="000000"/>
          <w:sz w:val="15"/>
          <w:szCs w:val="15"/>
        </w:rPr>
        <w:t>(1)</w:t>
      </w:r>
      <w:r w:rsidRPr="005465B5">
        <w:rPr>
          <w:rFonts w:ascii="Arial" w:hAnsi="Arial" w:cs="Arial"/>
          <w:bCs/>
          <w:color w:val="000000"/>
          <w:sz w:val="15"/>
          <w:szCs w:val="15"/>
        </w:rPr>
        <w:t xml:space="preserve"> Ders yılı sonunda her bir dersten iki dönem puanı bulunmak kaydıyla doğrudan sınıfını geçemeyen öğrencilerden; bir sınıfta başarısız ders sayısı en fazla 3 ders olanlar sorumlu olarak sınıflarını geçer. Ancak alt sınıflar da dâhil toplam 6 dersten fazla başarısız dersi bulunanlar sınıf tekrar eder. Nakil ve geçişler nedeniyle ortaya çıkan sorumlu dersler bu sayıya dâhil edilmez.</w:t>
      </w:r>
    </w:p>
    <w:p w:rsidR="00F06D20" w:rsidRDefault="005607E0" w:rsidP="00F06D20">
      <w:pPr>
        <w:pStyle w:val="NormalWeb"/>
        <w:spacing w:before="120" w:after="0" w:afterAutospacing="0" w:line="120" w:lineRule="atLeast"/>
        <w:ind w:left="360"/>
        <w:jc w:val="both"/>
        <w:rPr>
          <w:rFonts w:ascii="Arial" w:hAnsi="Arial" w:cs="Arial"/>
          <w:bCs/>
          <w:color w:val="000000"/>
          <w:sz w:val="15"/>
          <w:szCs w:val="15"/>
        </w:rPr>
      </w:pPr>
      <w:r>
        <w:rPr>
          <w:rFonts w:ascii="Arial" w:hAnsi="Arial" w:cs="Arial"/>
          <w:bCs/>
          <w:color w:val="000000"/>
          <w:sz w:val="15"/>
          <w:szCs w:val="15"/>
        </w:rPr>
        <w:t>(2)</w:t>
      </w:r>
      <w:r w:rsidR="00346C72" w:rsidRPr="005465B5">
        <w:rPr>
          <w:rFonts w:ascii="Arial" w:hAnsi="Arial" w:cs="Arial"/>
          <w:bCs/>
          <w:color w:val="000000"/>
          <w:sz w:val="15"/>
          <w:szCs w:val="15"/>
        </w:rPr>
        <w:t xml:space="preserve"> Sorumluluk sınavları, ders yılı içerisinde yapılan yazılı ve/veya uygulamalı sınav esaslarına göre birinci dönemin ilk haftası, ikinci dönemin ilk haftası ile son iki haftası içerisinde iki alan öğretmeni, bulunmaması hâlinde biri alan öğretmeni olmak üzere iki öğretmen tarafından yapılır.</w:t>
      </w:r>
    </w:p>
    <w:p w:rsidR="00346C72" w:rsidRPr="00F06D20" w:rsidRDefault="005607E0" w:rsidP="00F06D20">
      <w:pPr>
        <w:pStyle w:val="NormalWeb"/>
        <w:spacing w:before="120" w:after="0" w:afterAutospacing="0" w:line="120" w:lineRule="atLeast"/>
        <w:ind w:left="360"/>
        <w:jc w:val="both"/>
        <w:rPr>
          <w:rFonts w:ascii="Arial" w:hAnsi="Arial" w:cs="Arial"/>
          <w:bCs/>
          <w:color w:val="000000"/>
          <w:sz w:val="15"/>
          <w:szCs w:val="15"/>
        </w:rPr>
      </w:pPr>
      <w:r w:rsidRPr="00F06D20">
        <w:rPr>
          <w:rFonts w:ascii="Arial" w:hAnsi="Arial" w:cs="Arial"/>
          <w:b/>
          <w:bCs/>
          <w:color w:val="000000"/>
          <w:sz w:val="15"/>
          <w:szCs w:val="15"/>
        </w:rPr>
        <w:t xml:space="preserve">  (4)</w:t>
      </w:r>
      <w:r w:rsidR="00346C72" w:rsidRPr="00F06D20">
        <w:rPr>
          <w:rFonts w:ascii="Arial" w:hAnsi="Arial" w:cs="Arial"/>
          <w:b/>
          <w:bCs/>
          <w:color w:val="000000"/>
          <w:sz w:val="15"/>
          <w:szCs w:val="15"/>
        </w:rPr>
        <w:t xml:space="preserve"> Bir dersin sorumluluğu, o dersin sorumluluk sınavından en az 50 puan alınması hâlinde kalkar.</w:t>
      </w:r>
    </w:p>
    <w:p w:rsidR="00F06D20" w:rsidRDefault="00346C72" w:rsidP="00F06D20">
      <w:pPr>
        <w:pStyle w:val="NormalWeb"/>
        <w:spacing w:before="120" w:after="120" w:line="120" w:lineRule="atLeast"/>
        <w:ind w:left="360"/>
        <w:jc w:val="both"/>
        <w:rPr>
          <w:rFonts w:ascii="Arial" w:hAnsi="Arial" w:cs="Arial"/>
          <w:b/>
          <w:bCs/>
          <w:color w:val="000000"/>
          <w:sz w:val="15"/>
          <w:szCs w:val="15"/>
        </w:rPr>
      </w:pPr>
      <w:r w:rsidRPr="005465B5">
        <w:rPr>
          <w:rFonts w:ascii="Arial" w:hAnsi="Arial" w:cs="Arial"/>
          <w:b/>
          <w:bCs/>
          <w:color w:val="000000"/>
          <w:sz w:val="15"/>
          <w:szCs w:val="15"/>
        </w:rPr>
        <w:t xml:space="preserve">Sınıf tekrarı ve öğrenim hakkı </w:t>
      </w:r>
    </w:p>
    <w:p w:rsidR="00346C72" w:rsidRPr="00F06D20" w:rsidRDefault="00346C72" w:rsidP="00F06D20">
      <w:pPr>
        <w:pStyle w:val="NormalWeb"/>
        <w:spacing w:before="120" w:after="120" w:line="120" w:lineRule="atLeast"/>
        <w:ind w:left="360"/>
        <w:jc w:val="both"/>
        <w:rPr>
          <w:rFonts w:ascii="Arial" w:hAnsi="Arial" w:cs="Arial"/>
          <w:b/>
          <w:bCs/>
          <w:color w:val="000000"/>
          <w:sz w:val="15"/>
          <w:szCs w:val="15"/>
        </w:rPr>
      </w:pPr>
      <w:r w:rsidRPr="005465B5">
        <w:rPr>
          <w:rFonts w:ascii="Arial" w:hAnsi="Arial" w:cs="Arial"/>
          <w:b/>
          <w:bCs/>
          <w:color w:val="000000"/>
          <w:sz w:val="15"/>
          <w:szCs w:val="15"/>
        </w:rPr>
        <w:t>MADDE 59- (1)</w:t>
      </w:r>
      <w:r w:rsidRPr="005465B5">
        <w:rPr>
          <w:rFonts w:ascii="Arial" w:hAnsi="Arial" w:cs="Arial"/>
          <w:bCs/>
          <w:color w:val="000000"/>
          <w:sz w:val="15"/>
          <w:szCs w:val="15"/>
        </w:rPr>
        <w:t xml:space="preserve"> Öğrencilerden; Doğrudan, yılsonu başarı puanıyla veya sorumlu olarak sınıf geçemeyenlerle, devamsızlık nedeniyle başarısız sayılanlar sınıf tekrar eder. Sınıf tekrarı hazırlık sınıfı hariç, orta öğrenim süresince en fazla bir defa yapılır. Öğrenim süresi içinde ikinci defa sınıf tekrarı durumuna düşen öğrencilerin ders yılı sonunda okulla ilişiği kesilerek mesleki eğitim merkezine, Açık Öğretim Lisesine, Mesleki Açık Öğretim Lisesine veya Açık Öğretim İmam Hatip Lisesine kayıtlarının yapılması sağlanır.</w:t>
      </w:r>
    </w:p>
    <w:p w:rsidR="00EF06E9" w:rsidRPr="005465B5" w:rsidRDefault="00EF06E9" w:rsidP="00EF06E9">
      <w:pPr>
        <w:pStyle w:val="NormalWeb"/>
        <w:spacing w:before="120" w:after="120" w:line="120" w:lineRule="atLeast"/>
        <w:ind w:left="360"/>
        <w:jc w:val="both"/>
        <w:rPr>
          <w:rFonts w:ascii="Arial" w:hAnsi="Arial" w:cs="Arial"/>
          <w:b/>
          <w:bCs/>
          <w:color w:val="000000"/>
          <w:sz w:val="15"/>
          <w:szCs w:val="15"/>
        </w:rPr>
      </w:pPr>
      <w:r w:rsidRPr="005465B5">
        <w:rPr>
          <w:rFonts w:ascii="Arial" w:hAnsi="Arial" w:cs="Arial"/>
          <w:b/>
          <w:bCs/>
          <w:color w:val="000000"/>
          <w:sz w:val="15"/>
          <w:szCs w:val="15"/>
        </w:rPr>
        <w:t>Mezuniyet puanı</w:t>
      </w:r>
    </w:p>
    <w:p w:rsidR="00346C72" w:rsidRPr="005465B5" w:rsidRDefault="00346C72" w:rsidP="00EF06E9">
      <w:pPr>
        <w:pStyle w:val="NormalWeb"/>
        <w:spacing w:before="120" w:after="120" w:line="120" w:lineRule="atLeast"/>
        <w:ind w:left="360"/>
        <w:jc w:val="both"/>
        <w:rPr>
          <w:rFonts w:ascii="Arial" w:hAnsi="Arial" w:cs="Arial"/>
          <w:bCs/>
          <w:color w:val="000000"/>
          <w:sz w:val="15"/>
          <w:szCs w:val="15"/>
        </w:rPr>
      </w:pPr>
      <w:r w:rsidRPr="005465B5">
        <w:rPr>
          <w:rFonts w:ascii="Arial" w:hAnsi="Arial" w:cs="Arial"/>
          <w:b/>
          <w:bCs/>
          <w:color w:val="000000"/>
          <w:sz w:val="15"/>
          <w:szCs w:val="15"/>
        </w:rPr>
        <w:t>MADDE 65- (1</w:t>
      </w:r>
      <w:r w:rsidRPr="005465B5">
        <w:rPr>
          <w:rFonts w:ascii="Arial" w:hAnsi="Arial" w:cs="Arial"/>
          <w:bCs/>
          <w:color w:val="000000"/>
          <w:sz w:val="15"/>
          <w:szCs w:val="15"/>
        </w:rPr>
        <w:t>) Mezuniyet puanı; dokuz, on, on bir ve on ikinci sınıfların yılsonu başarı puanlarının aritmetik ortalamasıdır.</w:t>
      </w:r>
    </w:p>
    <w:p w:rsidR="00346C72" w:rsidRPr="005465B5" w:rsidRDefault="00346C72" w:rsidP="007D03A1">
      <w:pPr>
        <w:pStyle w:val="NormalWeb"/>
        <w:spacing w:before="120" w:after="0" w:afterAutospacing="0" w:line="120" w:lineRule="atLeast"/>
        <w:ind w:left="360"/>
        <w:jc w:val="both"/>
        <w:rPr>
          <w:rFonts w:ascii="Arial" w:hAnsi="Arial" w:cs="Arial"/>
          <w:b/>
          <w:bCs/>
          <w:color w:val="000000"/>
          <w:sz w:val="15"/>
          <w:szCs w:val="15"/>
        </w:rPr>
      </w:pPr>
      <w:r w:rsidRPr="005465B5">
        <w:rPr>
          <w:rFonts w:ascii="Arial" w:hAnsi="Arial" w:cs="Arial"/>
          <w:b/>
          <w:bCs/>
          <w:color w:val="000000"/>
          <w:sz w:val="15"/>
          <w:szCs w:val="15"/>
        </w:rPr>
        <w:t>Öğrencilerin ödüllendirilmesi</w:t>
      </w:r>
    </w:p>
    <w:p w:rsidR="00346C72" w:rsidRPr="005465B5" w:rsidRDefault="00346C72" w:rsidP="007D03A1">
      <w:pPr>
        <w:pStyle w:val="NormalWeb"/>
        <w:spacing w:before="120" w:after="0" w:afterAutospacing="0"/>
        <w:ind w:left="360"/>
        <w:jc w:val="both"/>
        <w:rPr>
          <w:rFonts w:ascii="Arial" w:hAnsi="Arial" w:cs="Arial"/>
          <w:bCs/>
          <w:color w:val="000000"/>
          <w:sz w:val="15"/>
          <w:szCs w:val="15"/>
        </w:rPr>
      </w:pPr>
      <w:r w:rsidRPr="005465B5">
        <w:rPr>
          <w:rFonts w:ascii="Arial" w:hAnsi="Arial" w:cs="Arial"/>
          <w:b/>
          <w:bCs/>
          <w:color w:val="000000"/>
          <w:sz w:val="15"/>
          <w:szCs w:val="15"/>
        </w:rPr>
        <w:t>MADDE 159- (1)</w:t>
      </w:r>
      <w:r w:rsidRPr="005465B5">
        <w:rPr>
          <w:rFonts w:ascii="Arial" w:hAnsi="Arial" w:cs="Arial"/>
          <w:bCs/>
          <w:color w:val="000000"/>
          <w:sz w:val="15"/>
          <w:szCs w:val="15"/>
        </w:rPr>
        <w:t xml:space="preserve"> Örnek davranışların ve başarıların niteliklerine göre ödüllendirilmesinde öğrencilere;</w:t>
      </w:r>
    </w:p>
    <w:p w:rsidR="007D03A1" w:rsidRDefault="007D03A1" w:rsidP="007D03A1">
      <w:pPr>
        <w:pStyle w:val="NormalWeb"/>
        <w:spacing w:before="0" w:beforeAutospacing="0" w:after="0" w:afterAutospacing="0"/>
        <w:ind w:left="360"/>
        <w:jc w:val="both"/>
        <w:rPr>
          <w:rFonts w:ascii="Arial" w:hAnsi="Arial" w:cs="Arial"/>
          <w:bCs/>
          <w:color w:val="000000"/>
          <w:sz w:val="15"/>
          <w:szCs w:val="15"/>
        </w:rPr>
      </w:pPr>
      <w:r>
        <w:rPr>
          <w:rFonts w:ascii="Arial" w:hAnsi="Arial" w:cs="Arial"/>
          <w:bCs/>
          <w:color w:val="000000"/>
          <w:sz w:val="15"/>
          <w:szCs w:val="15"/>
        </w:rPr>
        <w:t>a) Teşekkür belgesi,</w:t>
      </w:r>
    </w:p>
    <w:p w:rsidR="007D03A1" w:rsidRDefault="007D03A1" w:rsidP="007D03A1">
      <w:pPr>
        <w:pStyle w:val="NormalWeb"/>
        <w:spacing w:before="0" w:beforeAutospacing="0" w:after="0" w:afterAutospacing="0"/>
        <w:jc w:val="both"/>
        <w:rPr>
          <w:rFonts w:ascii="Arial" w:hAnsi="Arial" w:cs="Arial"/>
          <w:bCs/>
          <w:color w:val="000000"/>
          <w:sz w:val="15"/>
          <w:szCs w:val="15"/>
        </w:rPr>
      </w:pPr>
      <w:r>
        <w:rPr>
          <w:rFonts w:ascii="Arial" w:hAnsi="Arial" w:cs="Arial"/>
          <w:bCs/>
          <w:color w:val="000000"/>
          <w:sz w:val="15"/>
          <w:szCs w:val="15"/>
        </w:rPr>
        <w:t xml:space="preserve">         b) Takdir belgesi,</w:t>
      </w:r>
    </w:p>
    <w:p w:rsidR="007D03A1" w:rsidRDefault="00346C72" w:rsidP="007D03A1">
      <w:pPr>
        <w:pStyle w:val="NormalWeb"/>
        <w:spacing w:before="0" w:beforeAutospacing="0" w:after="0" w:afterAutospacing="0"/>
        <w:jc w:val="both"/>
        <w:rPr>
          <w:rFonts w:ascii="Arial" w:hAnsi="Arial" w:cs="Arial"/>
          <w:bCs/>
          <w:color w:val="000000"/>
          <w:sz w:val="15"/>
          <w:szCs w:val="15"/>
        </w:rPr>
      </w:pPr>
      <w:r w:rsidRPr="005465B5">
        <w:rPr>
          <w:rFonts w:ascii="Arial" w:hAnsi="Arial" w:cs="Arial"/>
          <w:bCs/>
          <w:color w:val="000000"/>
          <w:sz w:val="15"/>
          <w:szCs w:val="15"/>
        </w:rPr>
        <w:t>c</w:t>
      </w:r>
      <w:r w:rsidR="007D03A1">
        <w:rPr>
          <w:rFonts w:ascii="Arial" w:hAnsi="Arial" w:cs="Arial"/>
          <w:bCs/>
          <w:color w:val="000000"/>
          <w:sz w:val="15"/>
          <w:szCs w:val="15"/>
        </w:rPr>
        <w:t>) Onur belgesi,</w:t>
      </w:r>
    </w:p>
    <w:p w:rsidR="00346C72" w:rsidRDefault="00346C72" w:rsidP="007D03A1">
      <w:pPr>
        <w:pStyle w:val="NormalWeb"/>
        <w:spacing w:before="0" w:beforeAutospacing="0" w:after="0" w:afterAutospacing="0"/>
        <w:jc w:val="both"/>
        <w:rPr>
          <w:rFonts w:ascii="Arial" w:hAnsi="Arial" w:cs="Arial"/>
          <w:bCs/>
          <w:color w:val="000000"/>
          <w:sz w:val="15"/>
          <w:szCs w:val="15"/>
        </w:rPr>
      </w:pPr>
      <w:r w:rsidRPr="005465B5">
        <w:rPr>
          <w:rFonts w:ascii="Arial" w:hAnsi="Arial" w:cs="Arial"/>
          <w:bCs/>
          <w:color w:val="000000"/>
          <w:sz w:val="15"/>
          <w:szCs w:val="15"/>
        </w:rPr>
        <w:t>ç) Üstün başarı belgesi verilir.</w:t>
      </w:r>
    </w:p>
    <w:p w:rsidR="007D03A1" w:rsidRDefault="007D03A1" w:rsidP="007D03A1">
      <w:pPr>
        <w:pStyle w:val="NormalWeb"/>
        <w:spacing w:before="0" w:beforeAutospacing="0" w:after="0" w:afterAutospacing="0"/>
        <w:jc w:val="both"/>
        <w:rPr>
          <w:rFonts w:ascii="Arial" w:hAnsi="Arial" w:cs="Arial"/>
          <w:bCs/>
          <w:color w:val="000000"/>
          <w:sz w:val="15"/>
          <w:szCs w:val="15"/>
        </w:rPr>
      </w:pPr>
    </w:p>
    <w:p w:rsidR="00ED5421" w:rsidRDefault="00ED5421" w:rsidP="007D03A1">
      <w:pPr>
        <w:pStyle w:val="NormalWeb"/>
        <w:spacing w:before="0" w:beforeAutospacing="0" w:after="0" w:afterAutospacing="0"/>
        <w:jc w:val="both"/>
        <w:rPr>
          <w:rFonts w:ascii="Arial" w:hAnsi="Arial" w:cs="Arial"/>
          <w:bCs/>
          <w:color w:val="000000"/>
          <w:sz w:val="15"/>
          <w:szCs w:val="15"/>
        </w:rPr>
      </w:pPr>
    </w:p>
    <w:p w:rsidR="00ED5421" w:rsidRDefault="00ED5421" w:rsidP="007D03A1">
      <w:pPr>
        <w:pStyle w:val="NormalWeb"/>
        <w:spacing w:before="0" w:beforeAutospacing="0" w:after="0" w:afterAutospacing="0"/>
        <w:jc w:val="both"/>
        <w:rPr>
          <w:rFonts w:ascii="Arial" w:hAnsi="Arial" w:cs="Arial"/>
          <w:bCs/>
          <w:color w:val="000000"/>
          <w:sz w:val="15"/>
          <w:szCs w:val="15"/>
        </w:rPr>
      </w:pPr>
    </w:p>
    <w:p w:rsidR="00ED5421" w:rsidRDefault="00ED5421" w:rsidP="007D03A1">
      <w:pPr>
        <w:pStyle w:val="NormalWeb"/>
        <w:spacing w:before="0" w:beforeAutospacing="0" w:after="0" w:afterAutospacing="0"/>
        <w:jc w:val="both"/>
        <w:rPr>
          <w:rFonts w:ascii="Arial" w:hAnsi="Arial" w:cs="Arial"/>
          <w:bCs/>
          <w:color w:val="000000"/>
          <w:sz w:val="15"/>
          <w:szCs w:val="15"/>
        </w:rPr>
      </w:pPr>
    </w:p>
    <w:p w:rsidR="00ED5421" w:rsidRDefault="00ED5421" w:rsidP="007D03A1">
      <w:pPr>
        <w:pStyle w:val="NormalWeb"/>
        <w:spacing w:before="0" w:beforeAutospacing="0" w:after="0" w:afterAutospacing="0"/>
        <w:jc w:val="both"/>
        <w:rPr>
          <w:rFonts w:ascii="Arial" w:hAnsi="Arial" w:cs="Arial"/>
          <w:bCs/>
          <w:color w:val="000000"/>
          <w:sz w:val="15"/>
          <w:szCs w:val="15"/>
        </w:rPr>
      </w:pPr>
    </w:p>
    <w:p w:rsidR="00ED5421" w:rsidRDefault="00ED5421" w:rsidP="007D03A1">
      <w:pPr>
        <w:pStyle w:val="NormalWeb"/>
        <w:spacing w:before="0" w:beforeAutospacing="0" w:after="0" w:afterAutospacing="0"/>
        <w:jc w:val="both"/>
        <w:rPr>
          <w:rFonts w:ascii="Arial" w:hAnsi="Arial" w:cs="Arial"/>
          <w:bCs/>
          <w:color w:val="000000"/>
          <w:sz w:val="15"/>
          <w:szCs w:val="15"/>
        </w:rPr>
      </w:pPr>
    </w:p>
    <w:p w:rsidR="00ED5421" w:rsidRDefault="00ED5421" w:rsidP="007D03A1">
      <w:pPr>
        <w:pStyle w:val="NormalWeb"/>
        <w:spacing w:before="0" w:beforeAutospacing="0" w:after="0" w:afterAutospacing="0"/>
        <w:jc w:val="both"/>
        <w:rPr>
          <w:rFonts w:ascii="Arial" w:hAnsi="Arial" w:cs="Arial"/>
          <w:bCs/>
          <w:color w:val="000000"/>
          <w:sz w:val="15"/>
          <w:szCs w:val="15"/>
        </w:rPr>
      </w:pPr>
    </w:p>
    <w:p w:rsidR="00ED5421" w:rsidRDefault="00ED5421" w:rsidP="007D03A1">
      <w:pPr>
        <w:pStyle w:val="NormalWeb"/>
        <w:spacing w:before="0" w:beforeAutospacing="0" w:after="0" w:afterAutospacing="0"/>
        <w:jc w:val="both"/>
        <w:rPr>
          <w:rFonts w:ascii="Arial" w:hAnsi="Arial" w:cs="Arial"/>
          <w:bCs/>
          <w:color w:val="000000"/>
          <w:sz w:val="15"/>
          <w:szCs w:val="15"/>
        </w:rPr>
      </w:pPr>
    </w:p>
    <w:p w:rsidR="00ED5421" w:rsidRDefault="00ED5421" w:rsidP="007D03A1">
      <w:pPr>
        <w:pStyle w:val="NormalWeb"/>
        <w:spacing w:before="0" w:beforeAutospacing="0" w:after="0" w:afterAutospacing="0"/>
        <w:jc w:val="both"/>
        <w:rPr>
          <w:rFonts w:ascii="Arial" w:hAnsi="Arial" w:cs="Arial"/>
          <w:bCs/>
          <w:color w:val="000000"/>
          <w:sz w:val="15"/>
          <w:szCs w:val="15"/>
        </w:rPr>
      </w:pPr>
    </w:p>
    <w:p w:rsidR="00F06D20" w:rsidRDefault="00F06D20" w:rsidP="00ED5421">
      <w:pPr>
        <w:pStyle w:val="NormalWeb"/>
        <w:spacing w:before="0" w:beforeAutospacing="0" w:after="0" w:afterAutospacing="0"/>
        <w:jc w:val="center"/>
        <w:rPr>
          <w:rFonts w:ascii="Arial" w:hAnsi="Arial" w:cs="Arial"/>
          <w:bCs/>
          <w:color w:val="000000"/>
          <w:sz w:val="18"/>
          <w:szCs w:val="18"/>
        </w:rPr>
      </w:pPr>
    </w:p>
    <w:p w:rsidR="00ED5421" w:rsidRDefault="00ED5421" w:rsidP="00ED5421">
      <w:pPr>
        <w:pStyle w:val="NormalWeb"/>
        <w:spacing w:before="0" w:beforeAutospacing="0" w:after="0" w:afterAutospacing="0"/>
        <w:jc w:val="center"/>
        <w:rPr>
          <w:rFonts w:ascii="Arial" w:hAnsi="Arial" w:cs="Arial"/>
          <w:bCs/>
          <w:color w:val="000000"/>
          <w:sz w:val="18"/>
          <w:szCs w:val="18"/>
        </w:rPr>
      </w:pPr>
      <w:r w:rsidRPr="00094AF1">
        <w:rPr>
          <w:rFonts w:ascii="Arial" w:hAnsi="Arial" w:cs="Arial"/>
          <w:bCs/>
          <w:color w:val="000000"/>
          <w:sz w:val="18"/>
          <w:szCs w:val="18"/>
        </w:rPr>
        <w:t>3</w:t>
      </w:r>
    </w:p>
    <w:p w:rsidR="00F06D20" w:rsidRDefault="00F06D20" w:rsidP="00ED5421">
      <w:pPr>
        <w:pStyle w:val="NormalWeb"/>
        <w:spacing w:before="0" w:beforeAutospacing="0" w:after="0" w:afterAutospacing="0"/>
        <w:jc w:val="center"/>
        <w:rPr>
          <w:rFonts w:ascii="Arial" w:hAnsi="Arial" w:cs="Arial"/>
          <w:bCs/>
          <w:color w:val="000000"/>
          <w:sz w:val="18"/>
          <w:szCs w:val="18"/>
        </w:rPr>
      </w:pPr>
    </w:p>
    <w:p w:rsidR="00F06D20" w:rsidRPr="00094AF1" w:rsidRDefault="00F06D20" w:rsidP="00ED5421">
      <w:pPr>
        <w:pStyle w:val="NormalWeb"/>
        <w:spacing w:before="0" w:beforeAutospacing="0" w:after="0" w:afterAutospacing="0"/>
        <w:jc w:val="center"/>
        <w:rPr>
          <w:rFonts w:ascii="Arial" w:hAnsi="Arial" w:cs="Arial"/>
          <w:bCs/>
          <w:color w:val="000000"/>
          <w:sz w:val="18"/>
          <w:szCs w:val="18"/>
        </w:rPr>
      </w:pPr>
    </w:p>
    <w:p w:rsidR="00ED5421" w:rsidRDefault="00ED5421" w:rsidP="007D03A1">
      <w:pPr>
        <w:pStyle w:val="NormalWeb"/>
        <w:spacing w:before="0" w:beforeAutospacing="0" w:after="0" w:afterAutospacing="0"/>
        <w:jc w:val="both"/>
        <w:rPr>
          <w:rFonts w:ascii="Arial" w:hAnsi="Arial" w:cs="Arial"/>
          <w:bCs/>
          <w:color w:val="000000"/>
          <w:sz w:val="15"/>
          <w:szCs w:val="15"/>
        </w:rPr>
      </w:pPr>
    </w:p>
    <w:p w:rsidR="005D00B9" w:rsidRPr="005465B5" w:rsidRDefault="00346C72" w:rsidP="005D00B9">
      <w:pPr>
        <w:pStyle w:val="NormalWeb"/>
        <w:spacing w:before="0" w:beforeAutospacing="0" w:after="0" w:afterAutospacing="0" w:line="120" w:lineRule="atLeast"/>
        <w:jc w:val="both"/>
        <w:rPr>
          <w:rFonts w:ascii="Arial" w:hAnsi="Arial" w:cs="Arial"/>
          <w:b/>
          <w:bCs/>
          <w:color w:val="000000"/>
          <w:sz w:val="15"/>
          <w:szCs w:val="15"/>
        </w:rPr>
      </w:pPr>
      <w:bookmarkStart w:id="0" w:name="_GoBack"/>
      <w:bookmarkEnd w:id="0"/>
      <w:r w:rsidRPr="005465B5">
        <w:rPr>
          <w:rFonts w:ascii="Arial" w:hAnsi="Arial" w:cs="Arial"/>
          <w:b/>
          <w:bCs/>
          <w:color w:val="000000"/>
          <w:sz w:val="15"/>
          <w:szCs w:val="15"/>
        </w:rPr>
        <w:lastRenderedPageBreak/>
        <w:t xml:space="preserve">Teşekkür, takdir ve üstün </w:t>
      </w:r>
      <w:r w:rsidR="005D00B9" w:rsidRPr="005465B5">
        <w:rPr>
          <w:rFonts w:ascii="Arial" w:hAnsi="Arial" w:cs="Arial"/>
          <w:b/>
          <w:bCs/>
          <w:color w:val="000000"/>
          <w:sz w:val="15"/>
          <w:szCs w:val="15"/>
        </w:rPr>
        <w:t>başarı belgesi ile ödüllendirme</w:t>
      </w:r>
    </w:p>
    <w:p w:rsidR="007D03A1" w:rsidRDefault="007D03A1" w:rsidP="005D00B9">
      <w:pPr>
        <w:pStyle w:val="NormalWeb"/>
        <w:spacing w:before="0" w:beforeAutospacing="0" w:after="0" w:afterAutospacing="0" w:line="120" w:lineRule="atLeast"/>
        <w:jc w:val="both"/>
        <w:rPr>
          <w:rFonts w:ascii="Arial" w:hAnsi="Arial" w:cs="Arial"/>
          <w:b/>
          <w:bCs/>
          <w:color w:val="000000"/>
          <w:sz w:val="15"/>
          <w:szCs w:val="15"/>
        </w:rPr>
      </w:pPr>
    </w:p>
    <w:p w:rsidR="005465B5" w:rsidRPr="00ED5421" w:rsidRDefault="00346C72" w:rsidP="00ED5421">
      <w:pPr>
        <w:pStyle w:val="NormalWeb"/>
        <w:spacing w:before="0" w:beforeAutospacing="0" w:after="0" w:afterAutospacing="0" w:line="120" w:lineRule="atLeast"/>
        <w:jc w:val="both"/>
        <w:rPr>
          <w:rFonts w:ascii="Arial" w:hAnsi="Arial" w:cs="Arial"/>
          <w:bCs/>
          <w:color w:val="000000"/>
          <w:sz w:val="15"/>
          <w:szCs w:val="15"/>
        </w:rPr>
      </w:pPr>
      <w:r w:rsidRPr="005465B5">
        <w:rPr>
          <w:rFonts w:ascii="Arial" w:hAnsi="Arial" w:cs="Arial"/>
          <w:b/>
          <w:bCs/>
          <w:color w:val="000000"/>
          <w:sz w:val="15"/>
          <w:szCs w:val="15"/>
        </w:rPr>
        <w:t>MADDE 160- (1)</w:t>
      </w:r>
      <w:r w:rsidRPr="005465B5">
        <w:rPr>
          <w:rFonts w:ascii="Arial" w:hAnsi="Arial" w:cs="Arial"/>
          <w:bCs/>
          <w:color w:val="000000"/>
          <w:sz w:val="15"/>
          <w:szCs w:val="15"/>
        </w:rPr>
        <w:t xml:space="preserve">  Okul öğrenci ödül ve disiplin kurulu, derslerdeki gayret ve başarılarıyla üstünlük gösteren, özürsüz devamsızlık süresi 5 günü geçmeyen, tüm derslerden başarılı olan, dönem puanlarının ağırlıklı ortalaması 70,00 ten aşağı olmayan ve davranış puanı 100 olan öğrencilerden;</w:t>
      </w:r>
    </w:p>
    <w:p w:rsidR="00346C72" w:rsidRPr="005465B5" w:rsidRDefault="00346C72" w:rsidP="00346C72">
      <w:pPr>
        <w:pStyle w:val="NormalWeb"/>
        <w:spacing w:before="120" w:after="120" w:line="120" w:lineRule="atLeast"/>
        <w:ind w:left="360"/>
        <w:jc w:val="both"/>
        <w:rPr>
          <w:rFonts w:ascii="Arial" w:hAnsi="Arial" w:cs="Arial"/>
          <w:bCs/>
          <w:color w:val="000000"/>
          <w:sz w:val="15"/>
          <w:szCs w:val="15"/>
        </w:rPr>
      </w:pPr>
      <w:r w:rsidRPr="005465B5">
        <w:rPr>
          <w:rFonts w:ascii="Arial" w:hAnsi="Arial" w:cs="Arial"/>
          <w:bCs/>
          <w:color w:val="000000"/>
          <w:sz w:val="15"/>
          <w:szCs w:val="15"/>
        </w:rPr>
        <w:t>a) 70,00-84,99 arasındakileri teşekkür belgesi,</w:t>
      </w:r>
    </w:p>
    <w:p w:rsidR="00346C72" w:rsidRPr="005465B5" w:rsidRDefault="00346C72" w:rsidP="00346C72">
      <w:pPr>
        <w:pStyle w:val="NormalWeb"/>
        <w:spacing w:before="120" w:after="120" w:line="120" w:lineRule="atLeast"/>
        <w:ind w:left="360"/>
        <w:jc w:val="both"/>
        <w:rPr>
          <w:rFonts w:ascii="Arial" w:hAnsi="Arial" w:cs="Arial"/>
          <w:bCs/>
          <w:color w:val="000000"/>
          <w:sz w:val="15"/>
          <w:szCs w:val="15"/>
        </w:rPr>
      </w:pPr>
      <w:r w:rsidRPr="005465B5">
        <w:rPr>
          <w:rFonts w:ascii="Arial" w:hAnsi="Arial" w:cs="Arial"/>
          <w:bCs/>
          <w:color w:val="000000"/>
          <w:sz w:val="15"/>
          <w:szCs w:val="15"/>
        </w:rPr>
        <w:t>b) 85,00 ve daha yukarı olanları takdir belgesi,</w:t>
      </w:r>
    </w:p>
    <w:p w:rsidR="00346C72" w:rsidRPr="005465B5" w:rsidRDefault="00346C72" w:rsidP="00346C72">
      <w:pPr>
        <w:pStyle w:val="NormalWeb"/>
        <w:spacing w:before="120" w:after="120" w:line="120" w:lineRule="atLeast"/>
        <w:ind w:left="360"/>
        <w:jc w:val="both"/>
        <w:rPr>
          <w:rFonts w:ascii="Arial" w:hAnsi="Arial" w:cs="Arial"/>
          <w:bCs/>
          <w:color w:val="000000"/>
          <w:sz w:val="15"/>
          <w:szCs w:val="15"/>
        </w:rPr>
      </w:pPr>
      <w:r w:rsidRPr="005465B5">
        <w:rPr>
          <w:rFonts w:ascii="Arial" w:hAnsi="Arial" w:cs="Arial"/>
          <w:bCs/>
          <w:color w:val="000000"/>
          <w:sz w:val="15"/>
          <w:szCs w:val="15"/>
        </w:rPr>
        <w:t>c) Ortaöğrenim süresince en az üç öğretim yılının bütün döneminde takdir belgesi alanları üstün başarı belgesi ile ödüllendirir.</w:t>
      </w:r>
    </w:p>
    <w:p w:rsidR="00346C72" w:rsidRPr="005465B5" w:rsidRDefault="00346C72" w:rsidP="004B7504">
      <w:pPr>
        <w:pStyle w:val="NormalWeb"/>
        <w:spacing w:before="120" w:after="0" w:afterAutospacing="0" w:line="120" w:lineRule="atLeast"/>
        <w:ind w:left="360"/>
        <w:jc w:val="both"/>
        <w:rPr>
          <w:rFonts w:ascii="Arial" w:hAnsi="Arial" w:cs="Arial"/>
          <w:b/>
          <w:bCs/>
          <w:color w:val="000000"/>
          <w:sz w:val="15"/>
          <w:szCs w:val="15"/>
        </w:rPr>
      </w:pPr>
      <w:r w:rsidRPr="005465B5">
        <w:rPr>
          <w:rFonts w:ascii="Arial" w:hAnsi="Arial" w:cs="Arial"/>
          <w:b/>
          <w:bCs/>
          <w:color w:val="000000"/>
          <w:sz w:val="15"/>
          <w:szCs w:val="15"/>
        </w:rPr>
        <w:t>Onur belgesi ile ödüllendirme</w:t>
      </w:r>
    </w:p>
    <w:p w:rsidR="00346C72" w:rsidRPr="005465B5" w:rsidRDefault="00346C72" w:rsidP="004B7504">
      <w:pPr>
        <w:pStyle w:val="NormalWeb"/>
        <w:spacing w:before="120" w:after="0" w:afterAutospacing="0" w:line="120" w:lineRule="atLeast"/>
        <w:jc w:val="both"/>
        <w:rPr>
          <w:rFonts w:ascii="Arial" w:hAnsi="Arial" w:cs="Arial"/>
          <w:bCs/>
          <w:color w:val="000000"/>
          <w:sz w:val="15"/>
          <w:szCs w:val="15"/>
        </w:rPr>
      </w:pPr>
      <w:r w:rsidRPr="00FE4CA4">
        <w:rPr>
          <w:rFonts w:ascii="Arial" w:hAnsi="Arial" w:cs="Arial"/>
          <w:b/>
          <w:bCs/>
          <w:color w:val="000000"/>
          <w:sz w:val="15"/>
          <w:szCs w:val="15"/>
        </w:rPr>
        <w:t>MADDE 161- (1)</w:t>
      </w:r>
      <w:r w:rsidRPr="005465B5">
        <w:rPr>
          <w:rFonts w:ascii="Arial" w:hAnsi="Arial" w:cs="Arial"/>
          <w:bCs/>
          <w:color w:val="000000"/>
          <w:sz w:val="15"/>
          <w:szCs w:val="15"/>
        </w:rPr>
        <w:t xml:space="preserve"> Okul öğrenci ödül ve disiplin kurulu puan şartına bağlı kalmadan;</w:t>
      </w:r>
    </w:p>
    <w:p w:rsidR="00346C72" w:rsidRPr="005465B5" w:rsidRDefault="00346C72" w:rsidP="004B7504">
      <w:pPr>
        <w:pStyle w:val="NormalWeb"/>
        <w:spacing w:before="0" w:beforeAutospacing="0" w:after="0" w:afterAutospacing="0" w:line="120" w:lineRule="atLeast"/>
        <w:ind w:left="360"/>
        <w:jc w:val="both"/>
        <w:rPr>
          <w:rFonts w:ascii="Arial" w:hAnsi="Arial" w:cs="Arial"/>
          <w:bCs/>
          <w:color w:val="000000"/>
          <w:sz w:val="15"/>
          <w:szCs w:val="15"/>
        </w:rPr>
      </w:pPr>
      <w:r w:rsidRPr="005465B5">
        <w:rPr>
          <w:rFonts w:ascii="Arial" w:hAnsi="Arial" w:cs="Arial"/>
          <w:bCs/>
          <w:color w:val="000000"/>
          <w:sz w:val="15"/>
          <w:szCs w:val="15"/>
        </w:rPr>
        <w:t>a) Türkçeyi doğru, güzel ve etkili kullanarak örnek olmak,</w:t>
      </w:r>
    </w:p>
    <w:p w:rsidR="004B7504" w:rsidRPr="005465B5" w:rsidRDefault="00346C72" w:rsidP="004B7504">
      <w:pPr>
        <w:pStyle w:val="NormalWeb"/>
        <w:spacing w:before="0" w:beforeAutospacing="0" w:after="0" w:afterAutospacing="0" w:line="120" w:lineRule="atLeast"/>
        <w:ind w:left="360"/>
        <w:jc w:val="both"/>
        <w:rPr>
          <w:rFonts w:ascii="Arial" w:hAnsi="Arial" w:cs="Arial"/>
          <w:bCs/>
          <w:color w:val="000000"/>
          <w:sz w:val="15"/>
          <w:szCs w:val="15"/>
        </w:rPr>
      </w:pPr>
      <w:r w:rsidRPr="005465B5">
        <w:rPr>
          <w:rFonts w:ascii="Arial" w:hAnsi="Arial" w:cs="Arial"/>
          <w:bCs/>
          <w:color w:val="000000"/>
          <w:sz w:val="15"/>
          <w:szCs w:val="15"/>
        </w:rPr>
        <w:t>b) Bilimsel projelerle sosyal etkinliklere katılmak, bu çalışmalarda liderlik yapmak, yapılan etkinliklerde eğitime katkıda bulu</w:t>
      </w:r>
      <w:r w:rsidR="004B7504" w:rsidRPr="005465B5">
        <w:rPr>
          <w:rFonts w:ascii="Arial" w:hAnsi="Arial" w:cs="Arial"/>
          <w:bCs/>
          <w:color w:val="000000"/>
          <w:sz w:val="15"/>
          <w:szCs w:val="15"/>
        </w:rPr>
        <w:t>nmak ve üstün başarı göstermek,</w:t>
      </w:r>
    </w:p>
    <w:p w:rsidR="004B7504" w:rsidRPr="005465B5" w:rsidRDefault="00346C72" w:rsidP="004B7504">
      <w:pPr>
        <w:pStyle w:val="NormalWeb"/>
        <w:spacing w:before="0" w:beforeAutospacing="0" w:after="0" w:afterAutospacing="0" w:line="120" w:lineRule="atLeast"/>
        <w:ind w:left="360"/>
        <w:jc w:val="both"/>
        <w:rPr>
          <w:rFonts w:ascii="Arial" w:hAnsi="Arial" w:cs="Arial"/>
          <w:bCs/>
          <w:color w:val="000000"/>
          <w:sz w:val="15"/>
          <w:szCs w:val="15"/>
        </w:rPr>
      </w:pPr>
      <w:r w:rsidRPr="005465B5">
        <w:rPr>
          <w:rFonts w:ascii="Arial" w:hAnsi="Arial" w:cs="Arial"/>
          <w:bCs/>
          <w:color w:val="000000"/>
          <w:sz w:val="15"/>
          <w:szCs w:val="15"/>
        </w:rPr>
        <w:t>c) Okul araç-gereç ve donanımlarıyla çevreyi koruma ve gözetme</w:t>
      </w:r>
      <w:r w:rsidR="004B7504" w:rsidRPr="005465B5">
        <w:rPr>
          <w:rFonts w:ascii="Arial" w:hAnsi="Arial" w:cs="Arial"/>
          <w:bCs/>
          <w:color w:val="000000"/>
          <w:sz w:val="15"/>
          <w:szCs w:val="15"/>
        </w:rPr>
        <w:t>de davranışlarıyla örnek olmak,</w:t>
      </w:r>
    </w:p>
    <w:p w:rsidR="004B7504" w:rsidRPr="005465B5" w:rsidRDefault="00346C72" w:rsidP="004B7504">
      <w:pPr>
        <w:pStyle w:val="NormalWeb"/>
        <w:spacing w:before="0" w:beforeAutospacing="0" w:after="0" w:afterAutospacing="0" w:line="120" w:lineRule="atLeast"/>
        <w:ind w:left="360"/>
        <w:jc w:val="both"/>
        <w:rPr>
          <w:rFonts w:ascii="Arial" w:hAnsi="Arial" w:cs="Arial"/>
          <w:bCs/>
          <w:color w:val="000000"/>
          <w:sz w:val="15"/>
          <w:szCs w:val="15"/>
        </w:rPr>
      </w:pPr>
      <w:r w:rsidRPr="005465B5">
        <w:rPr>
          <w:rFonts w:ascii="Arial" w:hAnsi="Arial" w:cs="Arial"/>
          <w:bCs/>
          <w:color w:val="000000"/>
          <w:sz w:val="15"/>
          <w:szCs w:val="15"/>
        </w:rPr>
        <w:t>ç) Görgü kurallarına uymada ve i</w:t>
      </w:r>
      <w:r w:rsidR="004B7504" w:rsidRPr="005465B5">
        <w:rPr>
          <w:rFonts w:ascii="Arial" w:hAnsi="Arial" w:cs="Arial"/>
          <w:bCs/>
          <w:color w:val="000000"/>
          <w:sz w:val="15"/>
          <w:szCs w:val="15"/>
        </w:rPr>
        <w:t>nsan ilişkilerinde örnek olmak,</w:t>
      </w:r>
    </w:p>
    <w:p w:rsidR="004B7504" w:rsidRPr="005465B5" w:rsidRDefault="00346C72" w:rsidP="004B7504">
      <w:pPr>
        <w:pStyle w:val="NormalWeb"/>
        <w:spacing w:before="0" w:beforeAutospacing="0" w:after="0" w:afterAutospacing="0" w:line="120" w:lineRule="atLeast"/>
        <w:ind w:left="360"/>
        <w:jc w:val="both"/>
        <w:rPr>
          <w:rFonts w:ascii="Arial" w:hAnsi="Arial" w:cs="Arial"/>
          <w:bCs/>
          <w:color w:val="000000"/>
          <w:sz w:val="15"/>
          <w:szCs w:val="15"/>
        </w:rPr>
      </w:pPr>
      <w:r w:rsidRPr="005465B5">
        <w:rPr>
          <w:rFonts w:ascii="Arial" w:hAnsi="Arial" w:cs="Arial"/>
          <w:bCs/>
          <w:color w:val="000000"/>
          <w:sz w:val="15"/>
          <w:szCs w:val="15"/>
        </w:rPr>
        <w:t>d) Trafik kurallarına uymad</w:t>
      </w:r>
      <w:r w:rsidR="004B7504" w:rsidRPr="005465B5">
        <w:rPr>
          <w:rFonts w:ascii="Arial" w:hAnsi="Arial" w:cs="Arial"/>
          <w:bCs/>
          <w:color w:val="000000"/>
          <w:sz w:val="15"/>
          <w:szCs w:val="15"/>
        </w:rPr>
        <w:t>a örnek davranışlar sergilemek,</w:t>
      </w:r>
    </w:p>
    <w:p w:rsidR="004B7504" w:rsidRPr="005465B5" w:rsidRDefault="00346C72" w:rsidP="004B7504">
      <w:pPr>
        <w:pStyle w:val="NormalWeb"/>
        <w:spacing w:before="0" w:beforeAutospacing="0" w:after="0" w:afterAutospacing="0" w:line="120" w:lineRule="atLeast"/>
        <w:ind w:left="360"/>
        <w:jc w:val="both"/>
        <w:rPr>
          <w:rFonts w:ascii="Arial" w:hAnsi="Arial" w:cs="Arial"/>
          <w:bCs/>
          <w:color w:val="000000"/>
          <w:sz w:val="15"/>
          <w:szCs w:val="15"/>
        </w:rPr>
      </w:pPr>
      <w:r w:rsidRPr="005465B5">
        <w:rPr>
          <w:rFonts w:ascii="Arial" w:hAnsi="Arial" w:cs="Arial"/>
          <w:bCs/>
          <w:color w:val="000000"/>
          <w:sz w:val="15"/>
          <w:szCs w:val="15"/>
        </w:rPr>
        <w:t>e) Bilişim araçlarını kullanmada iyi örnek</w:t>
      </w:r>
      <w:r w:rsidR="004B7504" w:rsidRPr="005465B5">
        <w:rPr>
          <w:rFonts w:ascii="Arial" w:hAnsi="Arial" w:cs="Arial"/>
          <w:bCs/>
          <w:color w:val="000000"/>
          <w:sz w:val="15"/>
          <w:szCs w:val="15"/>
        </w:rPr>
        <w:t xml:space="preserve"> olacak davranışlar sergilemek,</w:t>
      </w:r>
    </w:p>
    <w:p w:rsidR="004B7504" w:rsidRPr="005465B5" w:rsidRDefault="00346C72" w:rsidP="004B7504">
      <w:pPr>
        <w:pStyle w:val="NormalWeb"/>
        <w:spacing w:before="0" w:beforeAutospacing="0" w:after="0" w:afterAutospacing="0" w:line="120" w:lineRule="atLeast"/>
        <w:ind w:left="360"/>
        <w:jc w:val="both"/>
        <w:rPr>
          <w:rFonts w:ascii="Arial" w:hAnsi="Arial" w:cs="Arial"/>
          <w:bCs/>
          <w:color w:val="000000"/>
          <w:sz w:val="15"/>
          <w:szCs w:val="15"/>
        </w:rPr>
      </w:pPr>
      <w:r w:rsidRPr="005465B5">
        <w:rPr>
          <w:rFonts w:ascii="Arial" w:hAnsi="Arial" w:cs="Arial"/>
          <w:bCs/>
          <w:color w:val="000000"/>
          <w:sz w:val="15"/>
          <w:szCs w:val="15"/>
        </w:rPr>
        <w:t>f) Okula ve derslere düzenli olarak gelmek, bu yönde</w:t>
      </w:r>
      <w:r w:rsidR="004B7504" w:rsidRPr="005465B5">
        <w:rPr>
          <w:rFonts w:ascii="Arial" w:hAnsi="Arial" w:cs="Arial"/>
          <w:bCs/>
          <w:color w:val="000000"/>
          <w:sz w:val="15"/>
          <w:szCs w:val="15"/>
        </w:rPr>
        <w:t xml:space="preserve"> arkadaşlarına iyi örnek olmak,</w:t>
      </w:r>
    </w:p>
    <w:p w:rsidR="004B7504" w:rsidRPr="005465B5" w:rsidRDefault="00346C72" w:rsidP="004B7504">
      <w:pPr>
        <w:pStyle w:val="NormalWeb"/>
        <w:spacing w:before="0" w:beforeAutospacing="0" w:after="0" w:afterAutospacing="0" w:line="120" w:lineRule="atLeast"/>
        <w:ind w:left="360"/>
        <w:jc w:val="both"/>
        <w:rPr>
          <w:rFonts w:ascii="Arial" w:hAnsi="Arial" w:cs="Arial"/>
          <w:bCs/>
          <w:color w:val="000000"/>
          <w:sz w:val="15"/>
          <w:szCs w:val="15"/>
        </w:rPr>
      </w:pPr>
      <w:r w:rsidRPr="005465B5">
        <w:rPr>
          <w:rFonts w:ascii="Arial" w:hAnsi="Arial" w:cs="Arial"/>
          <w:bCs/>
          <w:color w:val="000000"/>
          <w:sz w:val="15"/>
          <w:szCs w:val="15"/>
        </w:rPr>
        <w:t>g)  Zorunlu göç mağdurları, mülteci ve sığınmacılar, gazi ve şehit yakınları, doğal afetlerden etkilenenler, yaşlı, yetim, öksüz, güçsüz, engelli ve benzeri durumda olanlar ile diğer yardıma ihtiyaç duyanlara yönelik yürütülen to</w:t>
      </w:r>
      <w:r w:rsidR="004B7504" w:rsidRPr="005465B5">
        <w:rPr>
          <w:rFonts w:ascii="Arial" w:hAnsi="Arial" w:cs="Arial"/>
          <w:bCs/>
          <w:color w:val="000000"/>
          <w:sz w:val="15"/>
          <w:szCs w:val="15"/>
        </w:rPr>
        <w:t>plum hizmetlerinde görev almak,</w:t>
      </w:r>
    </w:p>
    <w:p w:rsidR="00346C72" w:rsidRPr="005465B5" w:rsidRDefault="00346C72" w:rsidP="004B7504">
      <w:pPr>
        <w:pStyle w:val="NormalWeb"/>
        <w:spacing w:before="0" w:beforeAutospacing="0" w:after="0" w:afterAutospacing="0" w:line="120" w:lineRule="atLeast"/>
        <w:ind w:left="360"/>
        <w:jc w:val="both"/>
        <w:rPr>
          <w:rFonts w:ascii="Arial" w:hAnsi="Arial" w:cs="Arial"/>
          <w:bCs/>
          <w:color w:val="000000"/>
          <w:sz w:val="15"/>
          <w:szCs w:val="15"/>
        </w:rPr>
      </w:pPr>
      <w:r w:rsidRPr="005465B5">
        <w:rPr>
          <w:rFonts w:ascii="Arial" w:hAnsi="Arial" w:cs="Arial"/>
          <w:bCs/>
          <w:color w:val="000000"/>
          <w:sz w:val="15"/>
          <w:szCs w:val="15"/>
        </w:rPr>
        <w:t>ğ) Alınan sağlık ve güvenlik tedbirlerine uyarak konuyla ilgili örnek davranışlar sergilemek gibi davranışlardan örnek oluşturacak bir ya da birkaçını gösteren davranış puanı 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w:t>
      </w:r>
    </w:p>
    <w:p w:rsidR="00346C72" w:rsidRPr="005465B5" w:rsidRDefault="00346C72" w:rsidP="00346C72">
      <w:pPr>
        <w:pStyle w:val="NormalWeb"/>
        <w:spacing w:before="120" w:after="120" w:line="120" w:lineRule="atLeast"/>
        <w:ind w:left="360"/>
        <w:jc w:val="both"/>
        <w:rPr>
          <w:rFonts w:ascii="Arial" w:hAnsi="Arial" w:cs="Arial"/>
          <w:bCs/>
          <w:color w:val="000000"/>
          <w:sz w:val="15"/>
          <w:szCs w:val="15"/>
        </w:rPr>
      </w:pPr>
      <w:r w:rsidRPr="005465B5">
        <w:rPr>
          <w:rFonts w:ascii="Arial" w:hAnsi="Arial" w:cs="Arial"/>
          <w:bCs/>
          <w:color w:val="000000"/>
          <w:sz w:val="15"/>
          <w:szCs w:val="15"/>
        </w:rPr>
        <w:t>(2) Ayrıca öğretmenler kurulu, ders yılı başında yukarıda belirtilen davranışların dışında da onur belgesiyle ödüllendirilebilecek davranışları belirler. Belirlenen davranışlar okul yönetimince onur kuruluyla okul öğrenci ödül ve disiplin kuruluna bildirilir.</w:t>
      </w:r>
    </w:p>
    <w:p w:rsidR="00346C72" w:rsidRPr="005465B5" w:rsidRDefault="00346C72" w:rsidP="005465B5">
      <w:pPr>
        <w:pStyle w:val="NormalWeb"/>
        <w:spacing w:before="0" w:beforeAutospacing="0" w:after="120" w:line="120" w:lineRule="atLeast"/>
        <w:ind w:left="360"/>
        <w:jc w:val="both"/>
        <w:rPr>
          <w:rFonts w:ascii="Arial" w:hAnsi="Arial" w:cs="Arial"/>
          <w:b/>
          <w:bCs/>
          <w:color w:val="000000"/>
          <w:sz w:val="15"/>
          <w:szCs w:val="15"/>
        </w:rPr>
      </w:pPr>
      <w:r w:rsidRPr="005465B5">
        <w:rPr>
          <w:rFonts w:ascii="Arial" w:hAnsi="Arial" w:cs="Arial"/>
          <w:b/>
          <w:bCs/>
          <w:color w:val="000000"/>
          <w:sz w:val="15"/>
          <w:szCs w:val="15"/>
        </w:rPr>
        <w:t>Ödül takdirinde dikkat edilecek hususlar ve ödüllerin verilmesi</w:t>
      </w:r>
    </w:p>
    <w:p w:rsidR="005465B5" w:rsidRPr="005465B5" w:rsidRDefault="00346C72" w:rsidP="005465B5">
      <w:pPr>
        <w:pStyle w:val="NormalWeb"/>
        <w:spacing w:before="0" w:beforeAutospacing="0" w:after="0" w:afterAutospacing="0" w:line="120" w:lineRule="atLeast"/>
        <w:jc w:val="both"/>
        <w:rPr>
          <w:rFonts w:ascii="Arial" w:hAnsi="Arial" w:cs="Arial"/>
          <w:bCs/>
          <w:color w:val="000000"/>
          <w:sz w:val="15"/>
          <w:szCs w:val="15"/>
        </w:rPr>
      </w:pPr>
      <w:r w:rsidRPr="00F06D20">
        <w:rPr>
          <w:rFonts w:ascii="Arial" w:hAnsi="Arial" w:cs="Arial"/>
          <w:b/>
          <w:bCs/>
          <w:color w:val="000000"/>
          <w:sz w:val="15"/>
          <w:szCs w:val="15"/>
        </w:rPr>
        <w:t>MADDE 162-</w:t>
      </w:r>
      <w:r w:rsidRPr="005465B5">
        <w:rPr>
          <w:rFonts w:ascii="Arial" w:hAnsi="Arial" w:cs="Arial"/>
          <w:bCs/>
          <w:color w:val="000000"/>
          <w:sz w:val="15"/>
          <w:szCs w:val="15"/>
        </w:rPr>
        <w:t xml:space="preserve"> (1) Öd</w:t>
      </w:r>
      <w:r w:rsidR="005465B5" w:rsidRPr="005465B5">
        <w:rPr>
          <w:rFonts w:ascii="Arial" w:hAnsi="Arial" w:cs="Arial"/>
          <w:bCs/>
          <w:color w:val="000000"/>
          <w:sz w:val="15"/>
          <w:szCs w:val="15"/>
        </w:rPr>
        <w:t>ül takdir edilirken öğrencinin;</w:t>
      </w:r>
    </w:p>
    <w:p w:rsidR="005465B5" w:rsidRPr="005465B5" w:rsidRDefault="00346C72" w:rsidP="005465B5">
      <w:pPr>
        <w:pStyle w:val="NormalWeb"/>
        <w:spacing w:before="0" w:beforeAutospacing="0" w:after="0" w:afterAutospacing="0" w:line="120" w:lineRule="atLeast"/>
        <w:jc w:val="both"/>
        <w:rPr>
          <w:rFonts w:ascii="Arial" w:hAnsi="Arial" w:cs="Arial"/>
          <w:bCs/>
          <w:color w:val="000000"/>
          <w:sz w:val="15"/>
          <w:szCs w:val="15"/>
        </w:rPr>
      </w:pPr>
      <w:r w:rsidRPr="005465B5">
        <w:rPr>
          <w:rFonts w:ascii="Arial" w:hAnsi="Arial" w:cs="Arial"/>
          <w:bCs/>
          <w:color w:val="000000"/>
          <w:sz w:val="15"/>
          <w:szCs w:val="15"/>
        </w:rPr>
        <w:t>a) Okul için</w:t>
      </w:r>
      <w:r w:rsidR="005465B5" w:rsidRPr="005465B5">
        <w:rPr>
          <w:rFonts w:ascii="Arial" w:hAnsi="Arial" w:cs="Arial"/>
          <w:bCs/>
          <w:color w:val="000000"/>
          <w:sz w:val="15"/>
          <w:szCs w:val="15"/>
        </w:rPr>
        <w:t>deki ve dışındaki genel durumu,</w:t>
      </w:r>
    </w:p>
    <w:p w:rsidR="005465B5" w:rsidRPr="005465B5" w:rsidRDefault="00346C72" w:rsidP="005465B5">
      <w:pPr>
        <w:pStyle w:val="NormalWeb"/>
        <w:spacing w:before="0" w:beforeAutospacing="0" w:after="0" w:afterAutospacing="0" w:line="120" w:lineRule="atLeast"/>
        <w:jc w:val="both"/>
        <w:rPr>
          <w:rFonts w:ascii="Arial" w:hAnsi="Arial" w:cs="Arial"/>
          <w:bCs/>
          <w:color w:val="000000"/>
          <w:sz w:val="15"/>
          <w:szCs w:val="15"/>
        </w:rPr>
      </w:pPr>
      <w:r w:rsidRPr="005465B5">
        <w:rPr>
          <w:rFonts w:ascii="Arial" w:hAnsi="Arial" w:cs="Arial"/>
          <w:bCs/>
          <w:color w:val="000000"/>
          <w:sz w:val="15"/>
          <w:szCs w:val="15"/>
        </w:rPr>
        <w:t>b) Ders ve ders</w:t>
      </w:r>
      <w:r w:rsidR="005465B5" w:rsidRPr="005465B5">
        <w:rPr>
          <w:rFonts w:ascii="Arial" w:hAnsi="Arial" w:cs="Arial"/>
          <w:bCs/>
          <w:color w:val="000000"/>
          <w:sz w:val="15"/>
          <w:szCs w:val="15"/>
        </w:rPr>
        <w:t xml:space="preserve"> dışı faaliyetlerdeki başarısı,</w:t>
      </w:r>
    </w:p>
    <w:p w:rsidR="00346C72" w:rsidRPr="005465B5" w:rsidRDefault="00346C72" w:rsidP="005465B5">
      <w:pPr>
        <w:pStyle w:val="NormalWeb"/>
        <w:spacing w:before="0" w:beforeAutospacing="0" w:after="0" w:afterAutospacing="0" w:line="120" w:lineRule="atLeast"/>
        <w:jc w:val="both"/>
        <w:rPr>
          <w:rFonts w:ascii="Arial" w:hAnsi="Arial" w:cs="Arial"/>
          <w:bCs/>
          <w:color w:val="000000"/>
          <w:sz w:val="15"/>
          <w:szCs w:val="15"/>
        </w:rPr>
      </w:pPr>
      <w:r w:rsidRPr="005465B5">
        <w:rPr>
          <w:rFonts w:ascii="Arial" w:hAnsi="Arial" w:cs="Arial"/>
          <w:bCs/>
          <w:color w:val="000000"/>
          <w:sz w:val="15"/>
          <w:szCs w:val="15"/>
        </w:rPr>
        <w:t>c) Davranışının niteliği, önemi ve çevresine örnek olup olmadığı gibi hususlar göz önünde bulundurulur.</w:t>
      </w:r>
    </w:p>
    <w:p w:rsidR="00F954AA" w:rsidRPr="005465B5" w:rsidRDefault="00F954AA" w:rsidP="00F954AA">
      <w:pPr>
        <w:pStyle w:val="NormalWeb"/>
        <w:spacing w:before="120" w:beforeAutospacing="0" w:after="120" w:afterAutospacing="0" w:line="120" w:lineRule="atLeast"/>
        <w:ind w:left="360"/>
        <w:jc w:val="both"/>
        <w:rPr>
          <w:rFonts w:ascii="Arial" w:hAnsi="Arial" w:cs="Arial"/>
          <w:color w:val="000000"/>
          <w:sz w:val="15"/>
          <w:szCs w:val="15"/>
        </w:rPr>
      </w:pPr>
    </w:p>
    <w:p w:rsidR="005465B5" w:rsidRPr="005465B5" w:rsidRDefault="005465B5" w:rsidP="004B7504">
      <w:pPr>
        <w:pStyle w:val="Default"/>
        <w:rPr>
          <w:rFonts w:ascii="Arial" w:hAnsi="Arial" w:cs="Arial"/>
          <w:bCs/>
          <w:i/>
          <w:sz w:val="15"/>
          <w:szCs w:val="15"/>
        </w:rPr>
      </w:pPr>
    </w:p>
    <w:p w:rsidR="005465B5" w:rsidRPr="005465B5" w:rsidRDefault="005465B5" w:rsidP="004B7504">
      <w:pPr>
        <w:pStyle w:val="Default"/>
        <w:rPr>
          <w:rFonts w:ascii="Arial" w:hAnsi="Arial" w:cs="Arial"/>
          <w:bCs/>
          <w:i/>
          <w:sz w:val="15"/>
          <w:szCs w:val="15"/>
        </w:rPr>
      </w:pPr>
    </w:p>
    <w:p w:rsidR="005465B5" w:rsidRPr="005465B5" w:rsidRDefault="005465B5" w:rsidP="004B7504">
      <w:pPr>
        <w:pStyle w:val="Default"/>
        <w:rPr>
          <w:rFonts w:ascii="Arial" w:hAnsi="Arial" w:cs="Arial"/>
          <w:bCs/>
          <w:i/>
          <w:sz w:val="15"/>
          <w:szCs w:val="15"/>
        </w:rPr>
      </w:pPr>
    </w:p>
    <w:p w:rsidR="004B7504" w:rsidRPr="005465B5" w:rsidRDefault="004B7504" w:rsidP="004B7504">
      <w:pPr>
        <w:pStyle w:val="Default"/>
        <w:rPr>
          <w:rFonts w:ascii="Arial" w:hAnsi="Arial" w:cs="Arial"/>
          <w:bCs/>
          <w:i/>
          <w:sz w:val="15"/>
          <w:szCs w:val="15"/>
        </w:rPr>
      </w:pPr>
      <w:r w:rsidRPr="005465B5">
        <w:rPr>
          <w:rFonts w:ascii="Arial" w:hAnsi="Arial" w:cs="Arial"/>
          <w:bCs/>
          <w:i/>
          <w:sz w:val="15"/>
          <w:szCs w:val="15"/>
        </w:rPr>
        <w:t>DAHA FAZLA BİLGİ İÇİN</w:t>
      </w:r>
    </w:p>
    <w:p w:rsidR="004B7504" w:rsidRPr="005465B5" w:rsidRDefault="004B7504" w:rsidP="004B7504">
      <w:pPr>
        <w:pStyle w:val="Default"/>
        <w:rPr>
          <w:rFonts w:ascii="Arial" w:hAnsi="Arial" w:cs="Arial"/>
          <w:i/>
          <w:sz w:val="15"/>
          <w:szCs w:val="15"/>
        </w:rPr>
      </w:pPr>
      <w:r w:rsidRPr="005465B5">
        <w:rPr>
          <w:rFonts w:ascii="Arial" w:hAnsi="Arial" w:cs="Arial"/>
          <w:bCs/>
          <w:i/>
          <w:sz w:val="15"/>
          <w:szCs w:val="15"/>
        </w:rPr>
        <w:t xml:space="preserve">MİLLÎ EĞİTİM BAKANLIĞI ORTAÖĞRETİM KURUMLARI YÖNETMELİĞİNE </w:t>
      </w:r>
      <w:r w:rsidRPr="005465B5">
        <w:rPr>
          <w:rFonts w:ascii="Arial" w:hAnsi="Arial" w:cs="Arial"/>
          <w:i/>
          <w:sz w:val="15"/>
          <w:szCs w:val="15"/>
        </w:rPr>
        <w:t>BAKABİLİRSİNİZ.</w:t>
      </w:r>
    </w:p>
    <w:p w:rsidR="001C5442" w:rsidRPr="005465B5" w:rsidRDefault="001C5442" w:rsidP="004B7504">
      <w:pPr>
        <w:pStyle w:val="NormalWeb"/>
        <w:spacing w:before="120" w:beforeAutospacing="0" w:after="120" w:afterAutospacing="0" w:line="120" w:lineRule="atLeast"/>
        <w:ind w:firstLine="708"/>
        <w:textAlignment w:val="baseline"/>
        <w:rPr>
          <w:rFonts w:ascii="Arial" w:hAnsi="Arial" w:cs="Arial"/>
          <w:color w:val="000000"/>
          <w:sz w:val="15"/>
          <w:szCs w:val="15"/>
        </w:rPr>
      </w:pPr>
    </w:p>
    <w:p w:rsidR="00233055" w:rsidRPr="00094AF1" w:rsidRDefault="00ED5421" w:rsidP="00094AF1">
      <w:pPr>
        <w:pStyle w:val="NormalWeb"/>
        <w:spacing w:before="120" w:beforeAutospacing="0" w:after="120" w:afterAutospacing="0" w:line="120" w:lineRule="atLeast"/>
        <w:ind w:firstLine="708"/>
        <w:textAlignment w:val="baseline"/>
        <w:rPr>
          <w:rFonts w:ascii="Arial" w:hAnsi="Arial" w:cs="Arial"/>
          <w:bCs/>
          <w:color w:val="000000"/>
          <w:sz w:val="18"/>
          <w:szCs w:val="18"/>
        </w:rPr>
      </w:pPr>
      <w:r w:rsidRPr="00094AF1">
        <w:rPr>
          <w:rFonts w:ascii="Arial" w:hAnsi="Arial" w:cs="Arial"/>
          <w:bCs/>
          <w:color w:val="000000"/>
          <w:sz w:val="18"/>
          <w:szCs w:val="18"/>
        </w:rPr>
        <w:t>4</w:t>
      </w:r>
    </w:p>
    <w:p w:rsidR="00F954AA" w:rsidRPr="005465B5" w:rsidRDefault="00F954AA" w:rsidP="00F954AA">
      <w:pPr>
        <w:pStyle w:val="NormalWeb"/>
        <w:spacing w:before="120" w:beforeAutospacing="0" w:after="120" w:afterAutospacing="0" w:line="120" w:lineRule="atLeast"/>
        <w:ind w:left="360"/>
        <w:jc w:val="both"/>
        <w:rPr>
          <w:rFonts w:ascii="Arial" w:hAnsi="Arial" w:cs="Arial"/>
          <w:color w:val="000000"/>
          <w:sz w:val="15"/>
          <w:szCs w:val="15"/>
        </w:rPr>
      </w:pPr>
    </w:p>
    <w:sectPr w:rsidR="00F954AA" w:rsidRPr="005465B5" w:rsidSect="00233055">
      <w:pgSz w:w="16838" w:h="11906" w:orient="landscape"/>
      <w:pgMar w:top="568" w:right="720" w:bottom="284" w:left="720" w:header="708" w:footer="708" w:gutter="0"/>
      <w:pgBorders w:offsetFrom="page">
        <w:top w:val="double" w:sz="4" w:space="24" w:color="auto"/>
        <w:left w:val="double" w:sz="4" w:space="24" w:color="auto"/>
        <w:bottom w:val="double" w:sz="4" w:space="24" w:color="auto"/>
        <w:right w:val="double" w:sz="4" w:space="24" w:color="auto"/>
      </w:pgBorders>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196" w:rsidRDefault="00CF6196" w:rsidP="00407603">
      <w:pPr>
        <w:spacing w:after="0" w:line="240" w:lineRule="auto"/>
      </w:pPr>
      <w:r>
        <w:separator/>
      </w:r>
    </w:p>
  </w:endnote>
  <w:endnote w:type="continuationSeparator" w:id="1">
    <w:p w:rsidR="00CF6196" w:rsidRDefault="00CF6196" w:rsidP="004076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196" w:rsidRDefault="00CF6196" w:rsidP="00407603">
      <w:pPr>
        <w:spacing w:after="0" w:line="240" w:lineRule="auto"/>
      </w:pPr>
      <w:r>
        <w:separator/>
      </w:r>
    </w:p>
  </w:footnote>
  <w:footnote w:type="continuationSeparator" w:id="1">
    <w:p w:rsidR="00CF6196" w:rsidRDefault="00CF6196" w:rsidP="004076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F644C"/>
    <w:multiLevelType w:val="hybridMultilevel"/>
    <w:tmpl w:val="EA205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1CD2BC9"/>
    <w:multiLevelType w:val="hybridMultilevel"/>
    <w:tmpl w:val="16D42ECA"/>
    <w:lvl w:ilvl="0" w:tplc="89EA81EC">
      <w:start w:val="1"/>
      <w:numFmt w:val="bullet"/>
      <w:lvlText w:val=""/>
      <w:lvlJc w:val="left"/>
      <w:pPr>
        <w:tabs>
          <w:tab w:val="num" w:pos="360"/>
        </w:tabs>
        <w:ind w:left="360" w:hanging="360"/>
      </w:pPr>
      <w:rPr>
        <w:rFonts w:ascii="Wingdings 2" w:hAnsi="Wingdings 2" w:hint="default"/>
      </w:rPr>
    </w:lvl>
    <w:lvl w:ilvl="1" w:tplc="9AC4CD20">
      <w:start w:val="1"/>
      <w:numFmt w:val="bullet"/>
      <w:lvlText w:val=""/>
      <w:lvlJc w:val="left"/>
      <w:pPr>
        <w:tabs>
          <w:tab w:val="num" w:pos="1080"/>
        </w:tabs>
        <w:ind w:left="1080" w:hanging="360"/>
      </w:pPr>
      <w:rPr>
        <w:rFonts w:ascii="Wingdings 2" w:hAnsi="Wingdings 2" w:hint="default"/>
      </w:rPr>
    </w:lvl>
    <w:lvl w:ilvl="2" w:tplc="EDD0050A" w:tentative="1">
      <w:start w:val="1"/>
      <w:numFmt w:val="bullet"/>
      <w:lvlText w:val=""/>
      <w:lvlJc w:val="left"/>
      <w:pPr>
        <w:tabs>
          <w:tab w:val="num" w:pos="1800"/>
        </w:tabs>
        <w:ind w:left="1800" w:hanging="360"/>
      </w:pPr>
      <w:rPr>
        <w:rFonts w:ascii="Wingdings 2" w:hAnsi="Wingdings 2" w:hint="default"/>
      </w:rPr>
    </w:lvl>
    <w:lvl w:ilvl="3" w:tplc="AC2C7F2A" w:tentative="1">
      <w:start w:val="1"/>
      <w:numFmt w:val="bullet"/>
      <w:lvlText w:val=""/>
      <w:lvlJc w:val="left"/>
      <w:pPr>
        <w:tabs>
          <w:tab w:val="num" w:pos="2520"/>
        </w:tabs>
        <w:ind w:left="2520" w:hanging="360"/>
      </w:pPr>
      <w:rPr>
        <w:rFonts w:ascii="Wingdings 2" w:hAnsi="Wingdings 2" w:hint="default"/>
      </w:rPr>
    </w:lvl>
    <w:lvl w:ilvl="4" w:tplc="DA00B1A8" w:tentative="1">
      <w:start w:val="1"/>
      <w:numFmt w:val="bullet"/>
      <w:lvlText w:val=""/>
      <w:lvlJc w:val="left"/>
      <w:pPr>
        <w:tabs>
          <w:tab w:val="num" w:pos="3240"/>
        </w:tabs>
        <w:ind w:left="3240" w:hanging="360"/>
      </w:pPr>
      <w:rPr>
        <w:rFonts w:ascii="Wingdings 2" w:hAnsi="Wingdings 2" w:hint="default"/>
      </w:rPr>
    </w:lvl>
    <w:lvl w:ilvl="5" w:tplc="F51E2E16" w:tentative="1">
      <w:start w:val="1"/>
      <w:numFmt w:val="bullet"/>
      <w:lvlText w:val=""/>
      <w:lvlJc w:val="left"/>
      <w:pPr>
        <w:tabs>
          <w:tab w:val="num" w:pos="3960"/>
        </w:tabs>
        <w:ind w:left="3960" w:hanging="360"/>
      </w:pPr>
      <w:rPr>
        <w:rFonts w:ascii="Wingdings 2" w:hAnsi="Wingdings 2" w:hint="default"/>
      </w:rPr>
    </w:lvl>
    <w:lvl w:ilvl="6" w:tplc="67DE3D22" w:tentative="1">
      <w:start w:val="1"/>
      <w:numFmt w:val="bullet"/>
      <w:lvlText w:val=""/>
      <w:lvlJc w:val="left"/>
      <w:pPr>
        <w:tabs>
          <w:tab w:val="num" w:pos="4680"/>
        </w:tabs>
        <w:ind w:left="4680" w:hanging="360"/>
      </w:pPr>
      <w:rPr>
        <w:rFonts w:ascii="Wingdings 2" w:hAnsi="Wingdings 2" w:hint="default"/>
      </w:rPr>
    </w:lvl>
    <w:lvl w:ilvl="7" w:tplc="D26AAA42" w:tentative="1">
      <w:start w:val="1"/>
      <w:numFmt w:val="bullet"/>
      <w:lvlText w:val=""/>
      <w:lvlJc w:val="left"/>
      <w:pPr>
        <w:tabs>
          <w:tab w:val="num" w:pos="5400"/>
        </w:tabs>
        <w:ind w:left="5400" w:hanging="360"/>
      </w:pPr>
      <w:rPr>
        <w:rFonts w:ascii="Wingdings 2" w:hAnsi="Wingdings 2" w:hint="default"/>
      </w:rPr>
    </w:lvl>
    <w:lvl w:ilvl="8" w:tplc="27D8CD68" w:tentative="1">
      <w:start w:val="1"/>
      <w:numFmt w:val="bullet"/>
      <w:lvlText w:val=""/>
      <w:lvlJc w:val="left"/>
      <w:pPr>
        <w:tabs>
          <w:tab w:val="num" w:pos="6120"/>
        </w:tabs>
        <w:ind w:left="6120" w:hanging="360"/>
      </w:pPr>
      <w:rPr>
        <w:rFonts w:ascii="Wingdings 2" w:hAnsi="Wingdings 2" w:hint="default"/>
      </w:rPr>
    </w:lvl>
  </w:abstractNum>
  <w:abstractNum w:abstractNumId="2">
    <w:nsid w:val="12BF67FE"/>
    <w:multiLevelType w:val="hybridMultilevel"/>
    <w:tmpl w:val="881873E8"/>
    <w:lvl w:ilvl="0" w:tplc="28105D1C">
      <w:start w:val="1"/>
      <w:numFmt w:val="bullet"/>
      <w:lvlText w:val=""/>
      <w:lvlJc w:val="left"/>
      <w:pPr>
        <w:tabs>
          <w:tab w:val="num" w:pos="720"/>
        </w:tabs>
        <w:ind w:left="720" w:hanging="360"/>
      </w:pPr>
      <w:rPr>
        <w:rFonts w:ascii="Wingdings 2" w:hAnsi="Wingdings 2" w:hint="default"/>
      </w:rPr>
    </w:lvl>
    <w:lvl w:ilvl="1" w:tplc="8CECD2C0" w:tentative="1">
      <w:start w:val="1"/>
      <w:numFmt w:val="bullet"/>
      <w:lvlText w:val=""/>
      <w:lvlJc w:val="left"/>
      <w:pPr>
        <w:tabs>
          <w:tab w:val="num" w:pos="1440"/>
        </w:tabs>
        <w:ind w:left="1440" w:hanging="360"/>
      </w:pPr>
      <w:rPr>
        <w:rFonts w:ascii="Wingdings 2" w:hAnsi="Wingdings 2" w:hint="default"/>
      </w:rPr>
    </w:lvl>
    <w:lvl w:ilvl="2" w:tplc="9B20B9A8" w:tentative="1">
      <w:start w:val="1"/>
      <w:numFmt w:val="bullet"/>
      <w:lvlText w:val=""/>
      <w:lvlJc w:val="left"/>
      <w:pPr>
        <w:tabs>
          <w:tab w:val="num" w:pos="2160"/>
        </w:tabs>
        <w:ind w:left="2160" w:hanging="360"/>
      </w:pPr>
      <w:rPr>
        <w:rFonts w:ascii="Wingdings 2" w:hAnsi="Wingdings 2" w:hint="default"/>
      </w:rPr>
    </w:lvl>
    <w:lvl w:ilvl="3" w:tplc="EF7855A2" w:tentative="1">
      <w:start w:val="1"/>
      <w:numFmt w:val="bullet"/>
      <w:lvlText w:val=""/>
      <w:lvlJc w:val="left"/>
      <w:pPr>
        <w:tabs>
          <w:tab w:val="num" w:pos="2880"/>
        </w:tabs>
        <w:ind w:left="2880" w:hanging="360"/>
      </w:pPr>
      <w:rPr>
        <w:rFonts w:ascii="Wingdings 2" w:hAnsi="Wingdings 2" w:hint="default"/>
      </w:rPr>
    </w:lvl>
    <w:lvl w:ilvl="4" w:tplc="98AC7FD2" w:tentative="1">
      <w:start w:val="1"/>
      <w:numFmt w:val="bullet"/>
      <w:lvlText w:val=""/>
      <w:lvlJc w:val="left"/>
      <w:pPr>
        <w:tabs>
          <w:tab w:val="num" w:pos="3600"/>
        </w:tabs>
        <w:ind w:left="3600" w:hanging="360"/>
      </w:pPr>
      <w:rPr>
        <w:rFonts w:ascii="Wingdings 2" w:hAnsi="Wingdings 2" w:hint="default"/>
      </w:rPr>
    </w:lvl>
    <w:lvl w:ilvl="5" w:tplc="11CC3E66" w:tentative="1">
      <w:start w:val="1"/>
      <w:numFmt w:val="bullet"/>
      <w:lvlText w:val=""/>
      <w:lvlJc w:val="left"/>
      <w:pPr>
        <w:tabs>
          <w:tab w:val="num" w:pos="4320"/>
        </w:tabs>
        <w:ind w:left="4320" w:hanging="360"/>
      </w:pPr>
      <w:rPr>
        <w:rFonts w:ascii="Wingdings 2" w:hAnsi="Wingdings 2" w:hint="default"/>
      </w:rPr>
    </w:lvl>
    <w:lvl w:ilvl="6" w:tplc="5A6406AC" w:tentative="1">
      <w:start w:val="1"/>
      <w:numFmt w:val="bullet"/>
      <w:lvlText w:val=""/>
      <w:lvlJc w:val="left"/>
      <w:pPr>
        <w:tabs>
          <w:tab w:val="num" w:pos="5040"/>
        </w:tabs>
        <w:ind w:left="5040" w:hanging="360"/>
      </w:pPr>
      <w:rPr>
        <w:rFonts w:ascii="Wingdings 2" w:hAnsi="Wingdings 2" w:hint="default"/>
      </w:rPr>
    </w:lvl>
    <w:lvl w:ilvl="7" w:tplc="3C82BA7A" w:tentative="1">
      <w:start w:val="1"/>
      <w:numFmt w:val="bullet"/>
      <w:lvlText w:val=""/>
      <w:lvlJc w:val="left"/>
      <w:pPr>
        <w:tabs>
          <w:tab w:val="num" w:pos="5760"/>
        </w:tabs>
        <w:ind w:left="5760" w:hanging="360"/>
      </w:pPr>
      <w:rPr>
        <w:rFonts w:ascii="Wingdings 2" w:hAnsi="Wingdings 2" w:hint="default"/>
      </w:rPr>
    </w:lvl>
    <w:lvl w:ilvl="8" w:tplc="87A2D01E" w:tentative="1">
      <w:start w:val="1"/>
      <w:numFmt w:val="bullet"/>
      <w:lvlText w:val=""/>
      <w:lvlJc w:val="left"/>
      <w:pPr>
        <w:tabs>
          <w:tab w:val="num" w:pos="6480"/>
        </w:tabs>
        <w:ind w:left="6480" w:hanging="360"/>
      </w:pPr>
      <w:rPr>
        <w:rFonts w:ascii="Wingdings 2" w:hAnsi="Wingdings 2" w:hint="default"/>
      </w:rPr>
    </w:lvl>
  </w:abstractNum>
  <w:abstractNum w:abstractNumId="3">
    <w:nsid w:val="1B3034A4"/>
    <w:multiLevelType w:val="hybridMultilevel"/>
    <w:tmpl w:val="4C0CD6AA"/>
    <w:lvl w:ilvl="0" w:tplc="041F0001">
      <w:start w:val="1"/>
      <w:numFmt w:val="bullet"/>
      <w:lvlText w:val=""/>
      <w:lvlJc w:val="left"/>
      <w:pPr>
        <w:tabs>
          <w:tab w:val="num" w:pos="720"/>
        </w:tabs>
        <w:ind w:left="720" w:hanging="360"/>
      </w:pPr>
      <w:rPr>
        <w:rFonts w:ascii="Symbol" w:hAnsi="Symbol" w:hint="default"/>
      </w:rPr>
    </w:lvl>
    <w:lvl w:ilvl="1" w:tplc="FFA6117C">
      <w:start w:val="1"/>
      <w:numFmt w:val="bullet"/>
      <w:lvlText w:val=""/>
      <w:lvlJc w:val="left"/>
      <w:pPr>
        <w:tabs>
          <w:tab w:val="num" w:pos="1440"/>
        </w:tabs>
        <w:ind w:left="1440" w:hanging="360"/>
      </w:pPr>
      <w:rPr>
        <w:rFonts w:ascii="Wingdings 2" w:hAnsi="Wingdings 2" w:hint="default"/>
      </w:rPr>
    </w:lvl>
    <w:lvl w:ilvl="2" w:tplc="05EC693C" w:tentative="1">
      <w:start w:val="1"/>
      <w:numFmt w:val="bullet"/>
      <w:lvlText w:val=""/>
      <w:lvlJc w:val="left"/>
      <w:pPr>
        <w:tabs>
          <w:tab w:val="num" w:pos="2160"/>
        </w:tabs>
        <w:ind w:left="2160" w:hanging="360"/>
      </w:pPr>
      <w:rPr>
        <w:rFonts w:ascii="Wingdings 2" w:hAnsi="Wingdings 2" w:hint="default"/>
      </w:rPr>
    </w:lvl>
    <w:lvl w:ilvl="3" w:tplc="AC106EBA" w:tentative="1">
      <w:start w:val="1"/>
      <w:numFmt w:val="bullet"/>
      <w:lvlText w:val=""/>
      <w:lvlJc w:val="left"/>
      <w:pPr>
        <w:tabs>
          <w:tab w:val="num" w:pos="2880"/>
        </w:tabs>
        <w:ind w:left="2880" w:hanging="360"/>
      </w:pPr>
      <w:rPr>
        <w:rFonts w:ascii="Wingdings 2" w:hAnsi="Wingdings 2" w:hint="default"/>
      </w:rPr>
    </w:lvl>
    <w:lvl w:ilvl="4" w:tplc="477CBD10" w:tentative="1">
      <w:start w:val="1"/>
      <w:numFmt w:val="bullet"/>
      <w:lvlText w:val=""/>
      <w:lvlJc w:val="left"/>
      <w:pPr>
        <w:tabs>
          <w:tab w:val="num" w:pos="3600"/>
        </w:tabs>
        <w:ind w:left="3600" w:hanging="360"/>
      </w:pPr>
      <w:rPr>
        <w:rFonts w:ascii="Wingdings 2" w:hAnsi="Wingdings 2" w:hint="default"/>
      </w:rPr>
    </w:lvl>
    <w:lvl w:ilvl="5" w:tplc="C2E66890" w:tentative="1">
      <w:start w:val="1"/>
      <w:numFmt w:val="bullet"/>
      <w:lvlText w:val=""/>
      <w:lvlJc w:val="left"/>
      <w:pPr>
        <w:tabs>
          <w:tab w:val="num" w:pos="4320"/>
        </w:tabs>
        <w:ind w:left="4320" w:hanging="360"/>
      </w:pPr>
      <w:rPr>
        <w:rFonts w:ascii="Wingdings 2" w:hAnsi="Wingdings 2" w:hint="default"/>
      </w:rPr>
    </w:lvl>
    <w:lvl w:ilvl="6" w:tplc="C2885B40" w:tentative="1">
      <w:start w:val="1"/>
      <w:numFmt w:val="bullet"/>
      <w:lvlText w:val=""/>
      <w:lvlJc w:val="left"/>
      <w:pPr>
        <w:tabs>
          <w:tab w:val="num" w:pos="5040"/>
        </w:tabs>
        <w:ind w:left="5040" w:hanging="360"/>
      </w:pPr>
      <w:rPr>
        <w:rFonts w:ascii="Wingdings 2" w:hAnsi="Wingdings 2" w:hint="default"/>
      </w:rPr>
    </w:lvl>
    <w:lvl w:ilvl="7" w:tplc="3666505A" w:tentative="1">
      <w:start w:val="1"/>
      <w:numFmt w:val="bullet"/>
      <w:lvlText w:val=""/>
      <w:lvlJc w:val="left"/>
      <w:pPr>
        <w:tabs>
          <w:tab w:val="num" w:pos="5760"/>
        </w:tabs>
        <w:ind w:left="5760" w:hanging="360"/>
      </w:pPr>
      <w:rPr>
        <w:rFonts w:ascii="Wingdings 2" w:hAnsi="Wingdings 2" w:hint="default"/>
      </w:rPr>
    </w:lvl>
    <w:lvl w:ilvl="8" w:tplc="1098138C" w:tentative="1">
      <w:start w:val="1"/>
      <w:numFmt w:val="bullet"/>
      <w:lvlText w:val=""/>
      <w:lvlJc w:val="left"/>
      <w:pPr>
        <w:tabs>
          <w:tab w:val="num" w:pos="6480"/>
        </w:tabs>
        <w:ind w:left="6480" w:hanging="360"/>
      </w:pPr>
      <w:rPr>
        <w:rFonts w:ascii="Wingdings 2" w:hAnsi="Wingdings 2" w:hint="default"/>
      </w:rPr>
    </w:lvl>
  </w:abstractNum>
  <w:abstractNum w:abstractNumId="4">
    <w:nsid w:val="1D267CDD"/>
    <w:multiLevelType w:val="hybridMultilevel"/>
    <w:tmpl w:val="160085C0"/>
    <w:lvl w:ilvl="0" w:tplc="900C8A04">
      <w:start w:val="1"/>
      <w:numFmt w:val="bullet"/>
      <w:lvlText w:val=""/>
      <w:lvlJc w:val="left"/>
      <w:pPr>
        <w:tabs>
          <w:tab w:val="num" w:pos="720"/>
        </w:tabs>
        <w:ind w:left="720" w:hanging="360"/>
      </w:pPr>
      <w:rPr>
        <w:rFonts w:ascii="Wingdings 2" w:hAnsi="Wingdings 2" w:hint="default"/>
      </w:rPr>
    </w:lvl>
    <w:lvl w:ilvl="1" w:tplc="277057AA" w:tentative="1">
      <w:start w:val="1"/>
      <w:numFmt w:val="bullet"/>
      <w:lvlText w:val=""/>
      <w:lvlJc w:val="left"/>
      <w:pPr>
        <w:tabs>
          <w:tab w:val="num" w:pos="1440"/>
        </w:tabs>
        <w:ind w:left="1440" w:hanging="360"/>
      </w:pPr>
      <w:rPr>
        <w:rFonts w:ascii="Wingdings 2" w:hAnsi="Wingdings 2" w:hint="default"/>
      </w:rPr>
    </w:lvl>
    <w:lvl w:ilvl="2" w:tplc="85A20732" w:tentative="1">
      <w:start w:val="1"/>
      <w:numFmt w:val="bullet"/>
      <w:lvlText w:val=""/>
      <w:lvlJc w:val="left"/>
      <w:pPr>
        <w:tabs>
          <w:tab w:val="num" w:pos="2160"/>
        </w:tabs>
        <w:ind w:left="2160" w:hanging="360"/>
      </w:pPr>
      <w:rPr>
        <w:rFonts w:ascii="Wingdings 2" w:hAnsi="Wingdings 2" w:hint="default"/>
      </w:rPr>
    </w:lvl>
    <w:lvl w:ilvl="3" w:tplc="7BAAB60A" w:tentative="1">
      <w:start w:val="1"/>
      <w:numFmt w:val="bullet"/>
      <w:lvlText w:val=""/>
      <w:lvlJc w:val="left"/>
      <w:pPr>
        <w:tabs>
          <w:tab w:val="num" w:pos="2880"/>
        </w:tabs>
        <w:ind w:left="2880" w:hanging="360"/>
      </w:pPr>
      <w:rPr>
        <w:rFonts w:ascii="Wingdings 2" w:hAnsi="Wingdings 2" w:hint="default"/>
      </w:rPr>
    </w:lvl>
    <w:lvl w:ilvl="4" w:tplc="15780C6A" w:tentative="1">
      <w:start w:val="1"/>
      <w:numFmt w:val="bullet"/>
      <w:lvlText w:val=""/>
      <w:lvlJc w:val="left"/>
      <w:pPr>
        <w:tabs>
          <w:tab w:val="num" w:pos="3600"/>
        </w:tabs>
        <w:ind w:left="3600" w:hanging="360"/>
      </w:pPr>
      <w:rPr>
        <w:rFonts w:ascii="Wingdings 2" w:hAnsi="Wingdings 2" w:hint="default"/>
      </w:rPr>
    </w:lvl>
    <w:lvl w:ilvl="5" w:tplc="946EC248" w:tentative="1">
      <w:start w:val="1"/>
      <w:numFmt w:val="bullet"/>
      <w:lvlText w:val=""/>
      <w:lvlJc w:val="left"/>
      <w:pPr>
        <w:tabs>
          <w:tab w:val="num" w:pos="4320"/>
        </w:tabs>
        <w:ind w:left="4320" w:hanging="360"/>
      </w:pPr>
      <w:rPr>
        <w:rFonts w:ascii="Wingdings 2" w:hAnsi="Wingdings 2" w:hint="default"/>
      </w:rPr>
    </w:lvl>
    <w:lvl w:ilvl="6" w:tplc="DD8CCBF6" w:tentative="1">
      <w:start w:val="1"/>
      <w:numFmt w:val="bullet"/>
      <w:lvlText w:val=""/>
      <w:lvlJc w:val="left"/>
      <w:pPr>
        <w:tabs>
          <w:tab w:val="num" w:pos="5040"/>
        </w:tabs>
        <w:ind w:left="5040" w:hanging="360"/>
      </w:pPr>
      <w:rPr>
        <w:rFonts w:ascii="Wingdings 2" w:hAnsi="Wingdings 2" w:hint="default"/>
      </w:rPr>
    </w:lvl>
    <w:lvl w:ilvl="7" w:tplc="2FF65D2C" w:tentative="1">
      <w:start w:val="1"/>
      <w:numFmt w:val="bullet"/>
      <w:lvlText w:val=""/>
      <w:lvlJc w:val="left"/>
      <w:pPr>
        <w:tabs>
          <w:tab w:val="num" w:pos="5760"/>
        </w:tabs>
        <w:ind w:left="5760" w:hanging="360"/>
      </w:pPr>
      <w:rPr>
        <w:rFonts w:ascii="Wingdings 2" w:hAnsi="Wingdings 2" w:hint="default"/>
      </w:rPr>
    </w:lvl>
    <w:lvl w:ilvl="8" w:tplc="EF041C94" w:tentative="1">
      <w:start w:val="1"/>
      <w:numFmt w:val="bullet"/>
      <w:lvlText w:val=""/>
      <w:lvlJc w:val="left"/>
      <w:pPr>
        <w:tabs>
          <w:tab w:val="num" w:pos="6480"/>
        </w:tabs>
        <w:ind w:left="6480" w:hanging="360"/>
      </w:pPr>
      <w:rPr>
        <w:rFonts w:ascii="Wingdings 2" w:hAnsi="Wingdings 2" w:hint="default"/>
      </w:rPr>
    </w:lvl>
  </w:abstractNum>
  <w:abstractNum w:abstractNumId="5">
    <w:nsid w:val="1DDC3A4A"/>
    <w:multiLevelType w:val="hybridMultilevel"/>
    <w:tmpl w:val="AE22DEC4"/>
    <w:lvl w:ilvl="0" w:tplc="BA5A87D8">
      <w:start w:val="1"/>
      <w:numFmt w:val="bullet"/>
      <w:lvlText w:val=""/>
      <w:lvlJc w:val="left"/>
      <w:pPr>
        <w:tabs>
          <w:tab w:val="num" w:pos="720"/>
        </w:tabs>
        <w:ind w:left="720" w:hanging="360"/>
      </w:pPr>
      <w:rPr>
        <w:rFonts w:ascii="Wingdings 2" w:hAnsi="Wingdings 2" w:hint="default"/>
      </w:rPr>
    </w:lvl>
    <w:lvl w:ilvl="1" w:tplc="D6BA2A60" w:tentative="1">
      <w:start w:val="1"/>
      <w:numFmt w:val="bullet"/>
      <w:lvlText w:val=""/>
      <w:lvlJc w:val="left"/>
      <w:pPr>
        <w:tabs>
          <w:tab w:val="num" w:pos="1440"/>
        </w:tabs>
        <w:ind w:left="1440" w:hanging="360"/>
      </w:pPr>
      <w:rPr>
        <w:rFonts w:ascii="Wingdings 2" w:hAnsi="Wingdings 2" w:hint="default"/>
      </w:rPr>
    </w:lvl>
    <w:lvl w:ilvl="2" w:tplc="287EDB32" w:tentative="1">
      <w:start w:val="1"/>
      <w:numFmt w:val="bullet"/>
      <w:lvlText w:val=""/>
      <w:lvlJc w:val="left"/>
      <w:pPr>
        <w:tabs>
          <w:tab w:val="num" w:pos="2160"/>
        </w:tabs>
        <w:ind w:left="2160" w:hanging="360"/>
      </w:pPr>
      <w:rPr>
        <w:rFonts w:ascii="Wingdings 2" w:hAnsi="Wingdings 2" w:hint="default"/>
      </w:rPr>
    </w:lvl>
    <w:lvl w:ilvl="3" w:tplc="B2B8AC56" w:tentative="1">
      <w:start w:val="1"/>
      <w:numFmt w:val="bullet"/>
      <w:lvlText w:val=""/>
      <w:lvlJc w:val="left"/>
      <w:pPr>
        <w:tabs>
          <w:tab w:val="num" w:pos="2880"/>
        </w:tabs>
        <w:ind w:left="2880" w:hanging="360"/>
      </w:pPr>
      <w:rPr>
        <w:rFonts w:ascii="Wingdings 2" w:hAnsi="Wingdings 2" w:hint="default"/>
      </w:rPr>
    </w:lvl>
    <w:lvl w:ilvl="4" w:tplc="0A2C9C0C" w:tentative="1">
      <w:start w:val="1"/>
      <w:numFmt w:val="bullet"/>
      <w:lvlText w:val=""/>
      <w:lvlJc w:val="left"/>
      <w:pPr>
        <w:tabs>
          <w:tab w:val="num" w:pos="3600"/>
        </w:tabs>
        <w:ind w:left="3600" w:hanging="360"/>
      </w:pPr>
      <w:rPr>
        <w:rFonts w:ascii="Wingdings 2" w:hAnsi="Wingdings 2" w:hint="default"/>
      </w:rPr>
    </w:lvl>
    <w:lvl w:ilvl="5" w:tplc="1ED899F2" w:tentative="1">
      <w:start w:val="1"/>
      <w:numFmt w:val="bullet"/>
      <w:lvlText w:val=""/>
      <w:lvlJc w:val="left"/>
      <w:pPr>
        <w:tabs>
          <w:tab w:val="num" w:pos="4320"/>
        </w:tabs>
        <w:ind w:left="4320" w:hanging="360"/>
      </w:pPr>
      <w:rPr>
        <w:rFonts w:ascii="Wingdings 2" w:hAnsi="Wingdings 2" w:hint="default"/>
      </w:rPr>
    </w:lvl>
    <w:lvl w:ilvl="6" w:tplc="88F00A1E" w:tentative="1">
      <w:start w:val="1"/>
      <w:numFmt w:val="bullet"/>
      <w:lvlText w:val=""/>
      <w:lvlJc w:val="left"/>
      <w:pPr>
        <w:tabs>
          <w:tab w:val="num" w:pos="5040"/>
        </w:tabs>
        <w:ind w:left="5040" w:hanging="360"/>
      </w:pPr>
      <w:rPr>
        <w:rFonts w:ascii="Wingdings 2" w:hAnsi="Wingdings 2" w:hint="default"/>
      </w:rPr>
    </w:lvl>
    <w:lvl w:ilvl="7" w:tplc="A1EEC872" w:tentative="1">
      <w:start w:val="1"/>
      <w:numFmt w:val="bullet"/>
      <w:lvlText w:val=""/>
      <w:lvlJc w:val="left"/>
      <w:pPr>
        <w:tabs>
          <w:tab w:val="num" w:pos="5760"/>
        </w:tabs>
        <w:ind w:left="5760" w:hanging="360"/>
      </w:pPr>
      <w:rPr>
        <w:rFonts w:ascii="Wingdings 2" w:hAnsi="Wingdings 2" w:hint="default"/>
      </w:rPr>
    </w:lvl>
    <w:lvl w:ilvl="8" w:tplc="31D64454" w:tentative="1">
      <w:start w:val="1"/>
      <w:numFmt w:val="bullet"/>
      <w:lvlText w:val=""/>
      <w:lvlJc w:val="left"/>
      <w:pPr>
        <w:tabs>
          <w:tab w:val="num" w:pos="6480"/>
        </w:tabs>
        <w:ind w:left="6480" w:hanging="360"/>
      </w:pPr>
      <w:rPr>
        <w:rFonts w:ascii="Wingdings 2" w:hAnsi="Wingdings 2" w:hint="default"/>
      </w:rPr>
    </w:lvl>
  </w:abstractNum>
  <w:abstractNum w:abstractNumId="6">
    <w:nsid w:val="1E6C5E39"/>
    <w:multiLevelType w:val="hybridMultilevel"/>
    <w:tmpl w:val="929E1AF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22740383"/>
    <w:multiLevelType w:val="hybridMultilevel"/>
    <w:tmpl w:val="EE886336"/>
    <w:lvl w:ilvl="0" w:tplc="041F0001">
      <w:start w:val="1"/>
      <w:numFmt w:val="bullet"/>
      <w:lvlText w:val=""/>
      <w:lvlJc w:val="left"/>
      <w:pPr>
        <w:ind w:left="1335" w:hanging="360"/>
      </w:pPr>
      <w:rPr>
        <w:rFonts w:ascii="Symbol" w:hAnsi="Symbol" w:hint="default"/>
      </w:rPr>
    </w:lvl>
    <w:lvl w:ilvl="1" w:tplc="041F0003" w:tentative="1">
      <w:start w:val="1"/>
      <w:numFmt w:val="bullet"/>
      <w:lvlText w:val="o"/>
      <w:lvlJc w:val="left"/>
      <w:pPr>
        <w:ind w:left="2055" w:hanging="360"/>
      </w:pPr>
      <w:rPr>
        <w:rFonts w:ascii="Courier New" w:hAnsi="Courier New" w:cs="Courier New" w:hint="default"/>
      </w:rPr>
    </w:lvl>
    <w:lvl w:ilvl="2" w:tplc="041F0005" w:tentative="1">
      <w:start w:val="1"/>
      <w:numFmt w:val="bullet"/>
      <w:lvlText w:val=""/>
      <w:lvlJc w:val="left"/>
      <w:pPr>
        <w:ind w:left="2775" w:hanging="360"/>
      </w:pPr>
      <w:rPr>
        <w:rFonts w:ascii="Wingdings" w:hAnsi="Wingdings" w:hint="default"/>
      </w:rPr>
    </w:lvl>
    <w:lvl w:ilvl="3" w:tplc="041F0001" w:tentative="1">
      <w:start w:val="1"/>
      <w:numFmt w:val="bullet"/>
      <w:lvlText w:val=""/>
      <w:lvlJc w:val="left"/>
      <w:pPr>
        <w:ind w:left="3495" w:hanging="360"/>
      </w:pPr>
      <w:rPr>
        <w:rFonts w:ascii="Symbol" w:hAnsi="Symbol" w:hint="default"/>
      </w:rPr>
    </w:lvl>
    <w:lvl w:ilvl="4" w:tplc="041F0003" w:tentative="1">
      <w:start w:val="1"/>
      <w:numFmt w:val="bullet"/>
      <w:lvlText w:val="o"/>
      <w:lvlJc w:val="left"/>
      <w:pPr>
        <w:ind w:left="4215" w:hanging="360"/>
      </w:pPr>
      <w:rPr>
        <w:rFonts w:ascii="Courier New" w:hAnsi="Courier New" w:cs="Courier New" w:hint="default"/>
      </w:rPr>
    </w:lvl>
    <w:lvl w:ilvl="5" w:tplc="041F0005" w:tentative="1">
      <w:start w:val="1"/>
      <w:numFmt w:val="bullet"/>
      <w:lvlText w:val=""/>
      <w:lvlJc w:val="left"/>
      <w:pPr>
        <w:ind w:left="4935" w:hanging="360"/>
      </w:pPr>
      <w:rPr>
        <w:rFonts w:ascii="Wingdings" w:hAnsi="Wingdings" w:hint="default"/>
      </w:rPr>
    </w:lvl>
    <w:lvl w:ilvl="6" w:tplc="041F0001" w:tentative="1">
      <w:start w:val="1"/>
      <w:numFmt w:val="bullet"/>
      <w:lvlText w:val=""/>
      <w:lvlJc w:val="left"/>
      <w:pPr>
        <w:ind w:left="5655" w:hanging="360"/>
      </w:pPr>
      <w:rPr>
        <w:rFonts w:ascii="Symbol" w:hAnsi="Symbol" w:hint="default"/>
      </w:rPr>
    </w:lvl>
    <w:lvl w:ilvl="7" w:tplc="041F0003" w:tentative="1">
      <w:start w:val="1"/>
      <w:numFmt w:val="bullet"/>
      <w:lvlText w:val="o"/>
      <w:lvlJc w:val="left"/>
      <w:pPr>
        <w:ind w:left="6375" w:hanging="360"/>
      </w:pPr>
      <w:rPr>
        <w:rFonts w:ascii="Courier New" w:hAnsi="Courier New" w:cs="Courier New" w:hint="default"/>
      </w:rPr>
    </w:lvl>
    <w:lvl w:ilvl="8" w:tplc="041F0005" w:tentative="1">
      <w:start w:val="1"/>
      <w:numFmt w:val="bullet"/>
      <w:lvlText w:val=""/>
      <w:lvlJc w:val="left"/>
      <w:pPr>
        <w:ind w:left="7095" w:hanging="360"/>
      </w:pPr>
      <w:rPr>
        <w:rFonts w:ascii="Wingdings" w:hAnsi="Wingdings" w:hint="default"/>
      </w:rPr>
    </w:lvl>
  </w:abstractNum>
  <w:abstractNum w:abstractNumId="8">
    <w:nsid w:val="24562318"/>
    <w:multiLevelType w:val="hybridMultilevel"/>
    <w:tmpl w:val="23A245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2F6E4740"/>
    <w:multiLevelType w:val="hybridMultilevel"/>
    <w:tmpl w:val="3A1C8FB0"/>
    <w:lvl w:ilvl="0" w:tplc="DBB8B210">
      <w:start w:val="1"/>
      <w:numFmt w:val="bullet"/>
      <w:lvlText w:val=""/>
      <w:lvlJc w:val="left"/>
      <w:pPr>
        <w:tabs>
          <w:tab w:val="num" w:pos="360"/>
        </w:tabs>
        <w:ind w:left="360" w:hanging="360"/>
      </w:pPr>
      <w:rPr>
        <w:rFonts w:ascii="Wingdings 2" w:hAnsi="Wingdings 2" w:hint="default"/>
      </w:rPr>
    </w:lvl>
    <w:lvl w:ilvl="1" w:tplc="893408A4">
      <w:start w:val="1"/>
      <w:numFmt w:val="bullet"/>
      <w:lvlText w:val=""/>
      <w:lvlJc w:val="left"/>
      <w:pPr>
        <w:tabs>
          <w:tab w:val="num" w:pos="1080"/>
        </w:tabs>
        <w:ind w:left="1080" w:hanging="360"/>
      </w:pPr>
      <w:rPr>
        <w:rFonts w:ascii="Wingdings 2" w:hAnsi="Wingdings 2" w:hint="default"/>
      </w:rPr>
    </w:lvl>
    <w:lvl w:ilvl="2" w:tplc="BA90D500" w:tentative="1">
      <w:start w:val="1"/>
      <w:numFmt w:val="bullet"/>
      <w:lvlText w:val=""/>
      <w:lvlJc w:val="left"/>
      <w:pPr>
        <w:tabs>
          <w:tab w:val="num" w:pos="1800"/>
        </w:tabs>
        <w:ind w:left="1800" w:hanging="360"/>
      </w:pPr>
      <w:rPr>
        <w:rFonts w:ascii="Wingdings 2" w:hAnsi="Wingdings 2" w:hint="default"/>
      </w:rPr>
    </w:lvl>
    <w:lvl w:ilvl="3" w:tplc="F2A8A876" w:tentative="1">
      <w:start w:val="1"/>
      <w:numFmt w:val="bullet"/>
      <w:lvlText w:val=""/>
      <w:lvlJc w:val="left"/>
      <w:pPr>
        <w:tabs>
          <w:tab w:val="num" w:pos="2520"/>
        </w:tabs>
        <w:ind w:left="2520" w:hanging="360"/>
      </w:pPr>
      <w:rPr>
        <w:rFonts w:ascii="Wingdings 2" w:hAnsi="Wingdings 2" w:hint="default"/>
      </w:rPr>
    </w:lvl>
    <w:lvl w:ilvl="4" w:tplc="42D43BD4" w:tentative="1">
      <w:start w:val="1"/>
      <w:numFmt w:val="bullet"/>
      <w:lvlText w:val=""/>
      <w:lvlJc w:val="left"/>
      <w:pPr>
        <w:tabs>
          <w:tab w:val="num" w:pos="3240"/>
        </w:tabs>
        <w:ind w:left="3240" w:hanging="360"/>
      </w:pPr>
      <w:rPr>
        <w:rFonts w:ascii="Wingdings 2" w:hAnsi="Wingdings 2" w:hint="default"/>
      </w:rPr>
    </w:lvl>
    <w:lvl w:ilvl="5" w:tplc="83B64744" w:tentative="1">
      <w:start w:val="1"/>
      <w:numFmt w:val="bullet"/>
      <w:lvlText w:val=""/>
      <w:lvlJc w:val="left"/>
      <w:pPr>
        <w:tabs>
          <w:tab w:val="num" w:pos="3960"/>
        </w:tabs>
        <w:ind w:left="3960" w:hanging="360"/>
      </w:pPr>
      <w:rPr>
        <w:rFonts w:ascii="Wingdings 2" w:hAnsi="Wingdings 2" w:hint="default"/>
      </w:rPr>
    </w:lvl>
    <w:lvl w:ilvl="6" w:tplc="7194BB76" w:tentative="1">
      <w:start w:val="1"/>
      <w:numFmt w:val="bullet"/>
      <w:lvlText w:val=""/>
      <w:lvlJc w:val="left"/>
      <w:pPr>
        <w:tabs>
          <w:tab w:val="num" w:pos="4680"/>
        </w:tabs>
        <w:ind w:left="4680" w:hanging="360"/>
      </w:pPr>
      <w:rPr>
        <w:rFonts w:ascii="Wingdings 2" w:hAnsi="Wingdings 2" w:hint="default"/>
      </w:rPr>
    </w:lvl>
    <w:lvl w:ilvl="7" w:tplc="2B0A9F98" w:tentative="1">
      <w:start w:val="1"/>
      <w:numFmt w:val="bullet"/>
      <w:lvlText w:val=""/>
      <w:lvlJc w:val="left"/>
      <w:pPr>
        <w:tabs>
          <w:tab w:val="num" w:pos="5400"/>
        </w:tabs>
        <w:ind w:left="5400" w:hanging="360"/>
      </w:pPr>
      <w:rPr>
        <w:rFonts w:ascii="Wingdings 2" w:hAnsi="Wingdings 2" w:hint="default"/>
      </w:rPr>
    </w:lvl>
    <w:lvl w:ilvl="8" w:tplc="0A0CBEB6" w:tentative="1">
      <w:start w:val="1"/>
      <w:numFmt w:val="bullet"/>
      <w:lvlText w:val=""/>
      <w:lvlJc w:val="left"/>
      <w:pPr>
        <w:tabs>
          <w:tab w:val="num" w:pos="6120"/>
        </w:tabs>
        <w:ind w:left="6120" w:hanging="360"/>
      </w:pPr>
      <w:rPr>
        <w:rFonts w:ascii="Wingdings 2" w:hAnsi="Wingdings 2" w:hint="default"/>
      </w:rPr>
    </w:lvl>
  </w:abstractNum>
  <w:abstractNum w:abstractNumId="10">
    <w:nsid w:val="31E441E7"/>
    <w:multiLevelType w:val="hybridMultilevel"/>
    <w:tmpl w:val="14F446E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54866215"/>
    <w:multiLevelType w:val="hybridMultilevel"/>
    <w:tmpl w:val="F13885DE"/>
    <w:lvl w:ilvl="0" w:tplc="FE941A42">
      <w:start w:val="1"/>
      <w:numFmt w:val="bullet"/>
      <w:lvlText w:val=""/>
      <w:lvlJc w:val="left"/>
      <w:pPr>
        <w:tabs>
          <w:tab w:val="num" w:pos="720"/>
        </w:tabs>
        <w:ind w:left="720" w:hanging="360"/>
      </w:pPr>
      <w:rPr>
        <w:rFonts w:ascii="Wingdings 2" w:hAnsi="Wingdings 2" w:hint="default"/>
      </w:rPr>
    </w:lvl>
    <w:lvl w:ilvl="1" w:tplc="9FF29326" w:tentative="1">
      <w:start w:val="1"/>
      <w:numFmt w:val="bullet"/>
      <w:lvlText w:val=""/>
      <w:lvlJc w:val="left"/>
      <w:pPr>
        <w:tabs>
          <w:tab w:val="num" w:pos="1440"/>
        </w:tabs>
        <w:ind w:left="1440" w:hanging="360"/>
      </w:pPr>
      <w:rPr>
        <w:rFonts w:ascii="Wingdings 2" w:hAnsi="Wingdings 2" w:hint="default"/>
      </w:rPr>
    </w:lvl>
    <w:lvl w:ilvl="2" w:tplc="BF9A281E" w:tentative="1">
      <w:start w:val="1"/>
      <w:numFmt w:val="bullet"/>
      <w:lvlText w:val=""/>
      <w:lvlJc w:val="left"/>
      <w:pPr>
        <w:tabs>
          <w:tab w:val="num" w:pos="2160"/>
        </w:tabs>
        <w:ind w:left="2160" w:hanging="360"/>
      </w:pPr>
      <w:rPr>
        <w:rFonts w:ascii="Wingdings 2" w:hAnsi="Wingdings 2" w:hint="default"/>
      </w:rPr>
    </w:lvl>
    <w:lvl w:ilvl="3" w:tplc="924AC75E" w:tentative="1">
      <w:start w:val="1"/>
      <w:numFmt w:val="bullet"/>
      <w:lvlText w:val=""/>
      <w:lvlJc w:val="left"/>
      <w:pPr>
        <w:tabs>
          <w:tab w:val="num" w:pos="2880"/>
        </w:tabs>
        <w:ind w:left="2880" w:hanging="360"/>
      </w:pPr>
      <w:rPr>
        <w:rFonts w:ascii="Wingdings 2" w:hAnsi="Wingdings 2" w:hint="default"/>
      </w:rPr>
    </w:lvl>
    <w:lvl w:ilvl="4" w:tplc="DBD07722" w:tentative="1">
      <w:start w:val="1"/>
      <w:numFmt w:val="bullet"/>
      <w:lvlText w:val=""/>
      <w:lvlJc w:val="left"/>
      <w:pPr>
        <w:tabs>
          <w:tab w:val="num" w:pos="3600"/>
        </w:tabs>
        <w:ind w:left="3600" w:hanging="360"/>
      </w:pPr>
      <w:rPr>
        <w:rFonts w:ascii="Wingdings 2" w:hAnsi="Wingdings 2" w:hint="default"/>
      </w:rPr>
    </w:lvl>
    <w:lvl w:ilvl="5" w:tplc="B00AE236" w:tentative="1">
      <w:start w:val="1"/>
      <w:numFmt w:val="bullet"/>
      <w:lvlText w:val=""/>
      <w:lvlJc w:val="left"/>
      <w:pPr>
        <w:tabs>
          <w:tab w:val="num" w:pos="4320"/>
        </w:tabs>
        <w:ind w:left="4320" w:hanging="360"/>
      </w:pPr>
      <w:rPr>
        <w:rFonts w:ascii="Wingdings 2" w:hAnsi="Wingdings 2" w:hint="default"/>
      </w:rPr>
    </w:lvl>
    <w:lvl w:ilvl="6" w:tplc="DF80E360" w:tentative="1">
      <w:start w:val="1"/>
      <w:numFmt w:val="bullet"/>
      <w:lvlText w:val=""/>
      <w:lvlJc w:val="left"/>
      <w:pPr>
        <w:tabs>
          <w:tab w:val="num" w:pos="5040"/>
        </w:tabs>
        <w:ind w:left="5040" w:hanging="360"/>
      </w:pPr>
      <w:rPr>
        <w:rFonts w:ascii="Wingdings 2" w:hAnsi="Wingdings 2" w:hint="default"/>
      </w:rPr>
    </w:lvl>
    <w:lvl w:ilvl="7" w:tplc="8C24CD92" w:tentative="1">
      <w:start w:val="1"/>
      <w:numFmt w:val="bullet"/>
      <w:lvlText w:val=""/>
      <w:lvlJc w:val="left"/>
      <w:pPr>
        <w:tabs>
          <w:tab w:val="num" w:pos="5760"/>
        </w:tabs>
        <w:ind w:left="5760" w:hanging="360"/>
      </w:pPr>
      <w:rPr>
        <w:rFonts w:ascii="Wingdings 2" w:hAnsi="Wingdings 2" w:hint="default"/>
      </w:rPr>
    </w:lvl>
    <w:lvl w:ilvl="8" w:tplc="EA5C89DA" w:tentative="1">
      <w:start w:val="1"/>
      <w:numFmt w:val="bullet"/>
      <w:lvlText w:val=""/>
      <w:lvlJc w:val="left"/>
      <w:pPr>
        <w:tabs>
          <w:tab w:val="num" w:pos="6480"/>
        </w:tabs>
        <w:ind w:left="6480" w:hanging="360"/>
      </w:pPr>
      <w:rPr>
        <w:rFonts w:ascii="Wingdings 2" w:hAnsi="Wingdings 2" w:hint="default"/>
      </w:rPr>
    </w:lvl>
  </w:abstractNum>
  <w:abstractNum w:abstractNumId="12">
    <w:nsid w:val="63416EAB"/>
    <w:multiLevelType w:val="hybridMultilevel"/>
    <w:tmpl w:val="AD1C9D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A5D40DF"/>
    <w:multiLevelType w:val="hybridMultilevel"/>
    <w:tmpl w:val="FD38198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7EBF3E10"/>
    <w:multiLevelType w:val="hybridMultilevel"/>
    <w:tmpl w:val="51D8507C"/>
    <w:lvl w:ilvl="0" w:tplc="0BD2DC82">
      <w:start w:val="1"/>
      <w:numFmt w:val="bullet"/>
      <w:lvlText w:val=""/>
      <w:lvlJc w:val="left"/>
      <w:pPr>
        <w:tabs>
          <w:tab w:val="num" w:pos="720"/>
        </w:tabs>
        <w:ind w:left="720" w:hanging="360"/>
      </w:pPr>
      <w:rPr>
        <w:rFonts w:ascii="Wingdings 2" w:hAnsi="Wingdings 2" w:hint="default"/>
      </w:rPr>
    </w:lvl>
    <w:lvl w:ilvl="1" w:tplc="F1DE6FF4">
      <w:start w:val="1"/>
      <w:numFmt w:val="bullet"/>
      <w:lvlText w:val=""/>
      <w:lvlJc w:val="left"/>
      <w:pPr>
        <w:tabs>
          <w:tab w:val="num" w:pos="1440"/>
        </w:tabs>
        <w:ind w:left="1440" w:hanging="360"/>
      </w:pPr>
      <w:rPr>
        <w:rFonts w:ascii="Wingdings 2" w:hAnsi="Wingdings 2" w:hint="default"/>
      </w:rPr>
    </w:lvl>
    <w:lvl w:ilvl="2" w:tplc="41EA3B18" w:tentative="1">
      <w:start w:val="1"/>
      <w:numFmt w:val="bullet"/>
      <w:lvlText w:val=""/>
      <w:lvlJc w:val="left"/>
      <w:pPr>
        <w:tabs>
          <w:tab w:val="num" w:pos="2160"/>
        </w:tabs>
        <w:ind w:left="2160" w:hanging="360"/>
      </w:pPr>
      <w:rPr>
        <w:rFonts w:ascii="Wingdings 2" w:hAnsi="Wingdings 2" w:hint="default"/>
      </w:rPr>
    </w:lvl>
    <w:lvl w:ilvl="3" w:tplc="7E1EB91A" w:tentative="1">
      <w:start w:val="1"/>
      <w:numFmt w:val="bullet"/>
      <w:lvlText w:val=""/>
      <w:lvlJc w:val="left"/>
      <w:pPr>
        <w:tabs>
          <w:tab w:val="num" w:pos="2880"/>
        </w:tabs>
        <w:ind w:left="2880" w:hanging="360"/>
      </w:pPr>
      <w:rPr>
        <w:rFonts w:ascii="Wingdings 2" w:hAnsi="Wingdings 2" w:hint="default"/>
      </w:rPr>
    </w:lvl>
    <w:lvl w:ilvl="4" w:tplc="B24EE4F8" w:tentative="1">
      <w:start w:val="1"/>
      <w:numFmt w:val="bullet"/>
      <w:lvlText w:val=""/>
      <w:lvlJc w:val="left"/>
      <w:pPr>
        <w:tabs>
          <w:tab w:val="num" w:pos="3600"/>
        </w:tabs>
        <w:ind w:left="3600" w:hanging="360"/>
      </w:pPr>
      <w:rPr>
        <w:rFonts w:ascii="Wingdings 2" w:hAnsi="Wingdings 2" w:hint="default"/>
      </w:rPr>
    </w:lvl>
    <w:lvl w:ilvl="5" w:tplc="8730B3DC" w:tentative="1">
      <w:start w:val="1"/>
      <w:numFmt w:val="bullet"/>
      <w:lvlText w:val=""/>
      <w:lvlJc w:val="left"/>
      <w:pPr>
        <w:tabs>
          <w:tab w:val="num" w:pos="4320"/>
        </w:tabs>
        <w:ind w:left="4320" w:hanging="360"/>
      </w:pPr>
      <w:rPr>
        <w:rFonts w:ascii="Wingdings 2" w:hAnsi="Wingdings 2" w:hint="default"/>
      </w:rPr>
    </w:lvl>
    <w:lvl w:ilvl="6" w:tplc="A0126178" w:tentative="1">
      <w:start w:val="1"/>
      <w:numFmt w:val="bullet"/>
      <w:lvlText w:val=""/>
      <w:lvlJc w:val="left"/>
      <w:pPr>
        <w:tabs>
          <w:tab w:val="num" w:pos="5040"/>
        </w:tabs>
        <w:ind w:left="5040" w:hanging="360"/>
      </w:pPr>
      <w:rPr>
        <w:rFonts w:ascii="Wingdings 2" w:hAnsi="Wingdings 2" w:hint="default"/>
      </w:rPr>
    </w:lvl>
    <w:lvl w:ilvl="7" w:tplc="A0B23644" w:tentative="1">
      <w:start w:val="1"/>
      <w:numFmt w:val="bullet"/>
      <w:lvlText w:val=""/>
      <w:lvlJc w:val="left"/>
      <w:pPr>
        <w:tabs>
          <w:tab w:val="num" w:pos="5760"/>
        </w:tabs>
        <w:ind w:left="5760" w:hanging="360"/>
      </w:pPr>
      <w:rPr>
        <w:rFonts w:ascii="Wingdings 2" w:hAnsi="Wingdings 2" w:hint="default"/>
      </w:rPr>
    </w:lvl>
    <w:lvl w:ilvl="8" w:tplc="280A68A0"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11"/>
  </w:num>
  <w:num w:numId="3">
    <w:abstractNumId w:val="14"/>
  </w:num>
  <w:num w:numId="4">
    <w:abstractNumId w:val="4"/>
  </w:num>
  <w:num w:numId="5">
    <w:abstractNumId w:val="5"/>
  </w:num>
  <w:num w:numId="6">
    <w:abstractNumId w:val="2"/>
  </w:num>
  <w:num w:numId="7">
    <w:abstractNumId w:val="9"/>
  </w:num>
  <w:num w:numId="8">
    <w:abstractNumId w:val="6"/>
  </w:num>
  <w:num w:numId="9">
    <w:abstractNumId w:val="13"/>
  </w:num>
  <w:num w:numId="10">
    <w:abstractNumId w:val="1"/>
  </w:num>
  <w:num w:numId="11">
    <w:abstractNumId w:val="8"/>
  </w:num>
  <w:num w:numId="12">
    <w:abstractNumId w:val="10"/>
  </w:num>
  <w:num w:numId="13">
    <w:abstractNumId w:val="12"/>
  </w:num>
  <w:num w:numId="14">
    <w:abstractNumId w:val="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1C4B1C"/>
    <w:rsid w:val="0000743C"/>
    <w:rsid w:val="00007964"/>
    <w:rsid w:val="000341F3"/>
    <w:rsid w:val="0007030D"/>
    <w:rsid w:val="000805BE"/>
    <w:rsid w:val="00091F87"/>
    <w:rsid w:val="00094AF1"/>
    <w:rsid w:val="000B0A57"/>
    <w:rsid w:val="000C1F55"/>
    <w:rsid w:val="001307E9"/>
    <w:rsid w:val="001503AE"/>
    <w:rsid w:val="00152E83"/>
    <w:rsid w:val="00165130"/>
    <w:rsid w:val="001975A8"/>
    <w:rsid w:val="001B154F"/>
    <w:rsid w:val="001B799B"/>
    <w:rsid w:val="001C4B1C"/>
    <w:rsid w:val="001C5442"/>
    <w:rsid w:val="00206A70"/>
    <w:rsid w:val="00206E35"/>
    <w:rsid w:val="0022711B"/>
    <w:rsid w:val="002323F3"/>
    <w:rsid w:val="00233055"/>
    <w:rsid w:val="0023594D"/>
    <w:rsid w:val="00317BE9"/>
    <w:rsid w:val="003467A3"/>
    <w:rsid w:val="00346C72"/>
    <w:rsid w:val="0036334C"/>
    <w:rsid w:val="003A6532"/>
    <w:rsid w:val="00407603"/>
    <w:rsid w:val="004320B8"/>
    <w:rsid w:val="00440032"/>
    <w:rsid w:val="004A22CB"/>
    <w:rsid w:val="004A5FDF"/>
    <w:rsid w:val="004B7504"/>
    <w:rsid w:val="004E5027"/>
    <w:rsid w:val="005158AD"/>
    <w:rsid w:val="005465B5"/>
    <w:rsid w:val="005607E0"/>
    <w:rsid w:val="00563E41"/>
    <w:rsid w:val="00581724"/>
    <w:rsid w:val="005859A6"/>
    <w:rsid w:val="005C4CC0"/>
    <w:rsid w:val="005D00B9"/>
    <w:rsid w:val="00607737"/>
    <w:rsid w:val="006125E9"/>
    <w:rsid w:val="00620036"/>
    <w:rsid w:val="006461E7"/>
    <w:rsid w:val="00666EA8"/>
    <w:rsid w:val="00687E6C"/>
    <w:rsid w:val="006966AA"/>
    <w:rsid w:val="006C1EE8"/>
    <w:rsid w:val="007277F8"/>
    <w:rsid w:val="007B28CE"/>
    <w:rsid w:val="007D03A1"/>
    <w:rsid w:val="007E2994"/>
    <w:rsid w:val="007F5122"/>
    <w:rsid w:val="008148DA"/>
    <w:rsid w:val="00827A71"/>
    <w:rsid w:val="00841B7D"/>
    <w:rsid w:val="008553F0"/>
    <w:rsid w:val="00895A10"/>
    <w:rsid w:val="008B5BB2"/>
    <w:rsid w:val="008F6135"/>
    <w:rsid w:val="00906D52"/>
    <w:rsid w:val="00911D6A"/>
    <w:rsid w:val="009400FC"/>
    <w:rsid w:val="00946239"/>
    <w:rsid w:val="00952AC0"/>
    <w:rsid w:val="00953B4C"/>
    <w:rsid w:val="00973001"/>
    <w:rsid w:val="0099066A"/>
    <w:rsid w:val="009D0012"/>
    <w:rsid w:val="009F67FF"/>
    <w:rsid w:val="00A004E3"/>
    <w:rsid w:val="00A5371B"/>
    <w:rsid w:val="00A75B81"/>
    <w:rsid w:val="00AB4ADB"/>
    <w:rsid w:val="00AB65B2"/>
    <w:rsid w:val="00AC5A4B"/>
    <w:rsid w:val="00B0099A"/>
    <w:rsid w:val="00B15BA3"/>
    <w:rsid w:val="00B31F4E"/>
    <w:rsid w:val="00B74C66"/>
    <w:rsid w:val="00BB2B97"/>
    <w:rsid w:val="00BC4688"/>
    <w:rsid w:val="00BE5C78"/>
    <w:rsid w:val="00C63A60"/>
    <w:rsid w:val="00C70E39"/>
    <w:rsid w:val="00CE11F8"/>
    <w:rsid w:val="00CF599D"/>
    <w:rsid w:val="00CF6196"/>
    <w:rsid w:val="00D45643"/>
    <w:rsid w:val="00DD405D"/>
    <w:rsid w:val="00DD514A"/>
    <w:rsid w:val="00E3410F"/>
    <w:rsid w:val="00E67EAF"/>
    <w:rsid w:val="00E8651E"/>
    <w:rsid w:val="00EA1FDA"/>
    <w:rsid w:val="00EA5DD9"/>
    <w:rsid w:val="00EB6F8F"/>
    <w:rsid w:val="00ED5301"/>
    <w:rsid w:val="00ED5421"/>
    <w:rsid w:val="00EE7B67"/>
    <w:rsid w:val="00EF06E9"/>
    <w:rsid w:val="00EF3ECF"/>
    <w:rsid w:val="00F06D20"/>
    <w:rsid w:val="00F1652F"/>
    <w:rsid w:val="00F429EE"/>
    <w:rsid w:val="00F802CD"/>
    <w:rsid w:val="00F954AA"/>
    <w:rsid w:val="00FA13CF"/>
    <w:rsid w:val="00FA3EBE"/>
    <w:rsid w:val="00FB72C4"/>
    <w:rsid w:val="00FE4CA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4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C4B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1C4B1C"/>
  </w:style>
  <w:style w:type="character" w:styleId="Kpr">
    <w:name w:val="Hyperlink"/>
    <w:basedOn w:val="VarsaylanParagrafYazTipi"/>
    <w:uiPriority w:val="99"/>
    <w:semiHidden/>
    <w:unhideWhenUsed/>
    <w:rsid w:val="001C4B1C"/>
    <w:rPr>
      <w:color w:val="0000FF"/>
      <w:u w:val="single"/>
    </w:rPr>
  </w:style>
  <w:style w:type="character" w:styleId="SatrNumaras">
    <w:name w:val="line number"/>
    <w:basedOn w:val="VarsaylanParagrafYazTipi"/>
    <w:uiPriority w:val="99"/>
    <w:semiHidden/>
    <w:unhideWhenUsed/>
    <w:rsid w:val="0036334C"/>
  </w:style>
  <w:style w:type="paragraph" w:styleId="ListeParagraf">
    <w:name w:val="List Paragraph"/>
    <w:basedOn w:val="Normal"/>
    <w:uiPriority w:val="34"/>
    <w:qFormat/>
    <w:rsid w:val="00DD514A"/>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BB2B97"/>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4076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7603"/>
  </w:style>
  <w:style w:type="paragraph" w:styleId="Altbilgi">
    <w:name w:val="footer"/>
    <w:basedOn w:val="Normal"/>
    <w:link w:val="AltbilgiChar"/>
    <w:uiPriority w:val="99"/>
    <w:unhideWhenUsed/>
    <w:rsid w:val="004076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7603"/>
  </w:style>
  <w:style w:type="paragraph" w:customStyle="1" w:styleId="metin">
    <w:name w:val="metin"/>
    <w:basedOn w:val="Normal"/>
    <w:rsid w:val="00BE5C7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4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C4B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1C4B1C"/>
  </w:style>
  <w:style w:type="character" w:styleId="Kpr">
    <w:name w:val="Hyperlink"/>
    <w:basedOn w:val="VarsaylanParagrafYazTipi"/>
    <w:uiPriority w:val="99"/>
    <w:semiHidden/>
    <w:unhideWhenUsed/>
    <w:rsid w:val="001C4B1C"/>
    <w:rPr>
      <w:color w:val="0000FF"/>
      <w:u w:val="single"/>
    </w:rPr>
  </w:style>
  <w:style w:type="character" w:styleId="SatrNumaras">
    <w:name w:val="line number"/>
    <w:basedOn w:val="VarsaylanParagrafYazTipi"/>
    <w:uiPriority w:val="99"/>
    <w:semiHidden/>
    <w:unhideWhenUsed/>
    <w:rsid w:val="0036334C"/>
  </w:style>
  <w:style w:type="paragraph" w:styleId="ListeParagraf">
    <w:name w:val="List Paragraph"/>
    <w:basedOn w:val="Normal"/>
    <w:uiPriority w:val="34"/>
    <w:qFormat/>
    <w:rsid w:val="00DD514A"/>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BB2B97"/>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4076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7603"/>
  </w:style>
  <w:style w:type="paragraph" w:styleId="Altbilgi">
    <w:name w:val="footer"/>
    <w:basedOn w:val="Normal"/>
    <w:link w:val="AltbilgiChar"/>
    <w:uiPriority w:val="99"/>
    <w:unhideWhenUsed/>
    <w:rsid w:val="004076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7603"/>
  </w:style>
  <w:style w:type="paragraph" w:customStyle="1" w:styleId="metin">
    <w:name w:val="metin"/>
    <w:basedOn w:val="Normal"/>
    <w:rsid w:val="00BE5C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338733">
      <w:bodyDiv w:val="1"/>
      <w:marLeft w:val="0"/>
      <w:marRight w:val="0"/>
      <w:marTop w:val="0"/>
      <w:marBottom w:val="0"/>
      <w:divBdr>
        <w:top w:val="none" w:sz="0" w:space="0" w:color="auto"/>
        <w:left w:val="none" w:sz="0" w:space="0" w:color="auto"/>
        <w:bottom w:val="none" w:sz="0" w:space="0" w:color="auto"/>
        <w:right w:val="none" w:sz="0" w:space="0" w:color="auto"/>
      </w:divBdr>
    </w:div>
    <w:div w:id="250314242">
      <w:bodyDiv w:val="1"/>
      <w:marLeft w:val="0"/>
      <w:marRight w:val="0"/>
      <w:marTop w:val="0"/>
      <w:marBottom w:val="0"/>
      <w:divBdr>
        <w:top w:val="none" w:sz="0" w:space="0" w:color="auto"/>
        <w:left w:val="none" w:sz="0" w:space="0" w:color="auto"/>
        <w:bottom w:val="none" w:sz="0" w:space="0" w:color="auto"/>
        <w:right w:val="none" w:sz="0" w:space="0" w:color="auto"/>
      </w:divBdr>
      <w:divsChild>
        <w:div w:id="1214150861">
          <w:marLeft w:val="432"/>
          <w:marRight w:val="0"/>
          <w:marTop w:val="115"/>
          <w:marBottom w:val="0"/>
          <w:divBdr>
            <w:top w:val="none" w:sz="0" w:space="0" w:color="auto"/>
            <w:left w:val="none" w:sz="0" w:space="0" w:color="auto"/>
            <w:bottom w:val="none" w:sz="0" w:space="0" w:color="auto"/>
            <w:right w:val="none" w:sz="0" w:space="0" w:color="auto"/>
          </w:divBdr>
        </w:div>
        <w:div w:id="666248560">
          <w:marLeft w:val="432"/>
          <w:marRight w:val="0"/>
          <w:marTop w:val="115"/>
          <w:marBottom w:val="0"/>
          <w:divBdr>
            <w:top w:val="none" w:sz="0" w:space="0" w:color="auto"/>
            <w:left w:val="none" w:sz="0" w:space="0" w:color="auto"/>
            <w:bottom w:val="none" w:sz="0" w:space="0" w:color="auto"/>
            <w:right w:val="none" w:sz="0" w:space="0" w:color="auto"/>
          </w:divBdr>
        </w:div>
        <w:div w:id="2140340982">
          <w:marLeft w:val="432"/>
          <w:marRight w:val="0"/>
          <w:marTop w:val="115"/>
          <w:marBottom w:val="0"/>
          <w:divBdr>
            <w:top w:val="none" w:sz="0" w:space="0" w:color="auto"/>
            <w:left w:val="none" w:sz="0" w:space="0" w:color="auto"/>
            <w:bottom w:val="none" w:sz="0" w:space="0" w:color="auto"/>
            <w:right w:val="none" w:sz="0" w:space="0" w:color="auto"/>
          </w:divBdr>
        </w:div>
      </w:divsChild>
    </w:div>
    <w:div w:id="407188773">
      <w:bodyDiv w:val="1"/>
      <w:marLeft w:val="0"/>
      <w:marRight w:val="0"/>
      <w:marTop w:val="0"/>
      <w:marBottom w:val="0"/>
      <w:divBdr>
        <w:top w:val="none" w:sz="0" w:space="0" w:color="auto"/>
        <w:left w:val="none" w:sz="0" w:space="0" w:color="auto"/>
        <w:bottom w:val="none" w:sz="0" w:space="0" w:color="auto"/>
        <w:right w:val="none" w:sz="0" w:space="0" w:color="auto"/>
      </w:divBdr>
      <w:divsChild>
        <w:div w:id="490296173">
          <w:marLeft w:val="432"/>
          <w:marRight w:val="0"/>
          <w:marTop w:val="125"/>
          <w:marBottom w:val="0"/>
          <w:divBdr>
            <w:top w:val="none" w:sz="0" w:space="0" w:color="auto"/>
            <w:left w:val="none" w:sz="0" w:space="0" w:color="auto"/>
            <w:bottom w:val="none" w:sz="0" w:space="0" w:color="auto"/>
            <w:right w:val="none" w:sz="0" w:space="0" w:color="auto"/>
          </w:divBdr>
        </w:div>
        <w:div w:id="1497647783">
          <w:marLeft w:val="432"/>
          <w:marRight w:val="0"/>
          <w:marTop w:val="125"/>
          <w:marBottom w:val="0"/>
          <w:divBdr>
            <w:top w:val="none" w:sz="0" w:space="0" w:color="auto"/>
            <w:left w:val="none" w:sz="0" w:space="0" w:color="auto"/>
            <w:bottom w:val="none" w:sz="0" w:space="0" w:color="auto"/>
            <w:right w:val="none" w:sz="0" w:space="0" w:color="auto"/>
          </w:divBdr>
        </w:div>
      </w:divsChild>
    </w:div>
    <w:div w:id="1183278670">
      <w:bodyDiv w:val="1"/>
      <w:marLeft w:val="0"/>
      <w:marRight w:val="0"/>
      <w:marTop w:val="0"/>
      <w:marBottom w:val="0"/>
      <w:divBdr>
        <w:top w:val="none" w:sz="0" w:space="0" w:color="auto"/>
        <w:left w:val="none" w:sz="0" w:space="0" w:color="auto"/>
        <w:bottom w:val="none" w:sz="0" w:space="0" w:color="auto"/>
        <w:right w:val="none" w:sz="0" w:space="0" w:color="auto"/>
      </w:divBdr>
      <w:divsChild>
        <w:div w:id="1172795375">
          <w:marLeft w:val="432"/>
          <w:marRight w:val="0"/>
          <w:marTop w:val="125"/>
          <w:marBottom w:val="0"/>
          <w:divBdr>
            <w:top w:val="none" w:sz="0" w:space="0" w:color="auto"/>
            <w:left w:val="none" w:sz="0" w:space="0" w:color="auto"/>
            <w:bottom w:val="none" w:sz="0" w:space="0" w:color="auto"/>
            <w:right w:val="none" w:sz="0" w:space="0" w:color="auto"/>
          </w:divBdr>
        </w:div>
        <w:div w:id="2102674752">
          <w:marLeft w:val="432"/>
          <w:marRight w:val="0"/>
          <w:marTop w:val="125"/>
          <w:marBottom w:val="0"/>
          <w:divBdr>
            <w:top w:val="none" w:sz="0" w:space="0" w:color="auto"/>
            <w:left w:val="none" w:sz="0" w:space="0" w:color="auto"/>
            <w:bottom w:val="none" w:sz="0" w:space="0" w:color="auto"/>
            <w:right w:val="none" w:sz="0" w:space="0" w:color="auto"/>
          </w:divBdr>
        </w:div>
      </w:divsChild>
    </w:div>
    <w:div w:id="1261914103">
      <w:bodyDiv w:val="1"/>
      <w:marLeft w:val="0"/>
      <w:marRight w:val="0"/>
      <w:marTop w:val="0"/>
      <w:marBottom w:val="0"/>
      <w:divBdr>
        <w:top w:val="none" w:sz="0" w:space="0" w:color="auto"/>
        <w:left w:val="none" w:sz="0" w:space="0" w:color="auto"/>
        <w:bottom w:val="none" w:sz="0" w:space="0" w:color="auto"/>
        <w:right w:val="none" w:sz="0" w:space="0" w:color="auto"/>
      </w:divBdr>
      <w:divsChild>
        <w:div w:id="2026976373">
          <w:marLeft w:val="432"/>
          <w:marRight w:val="0"/>
          <w:marTop w:val="125"/>
          <w:marBottom w:val="0"/>
          <w:divBdr>
            <w:top w:val="none" w:sz="0" w:space="0" w:color="auto"/>
            <w:left w:val="none" w:sz="0" w:space="0" w:color="auto"/>
            <w:bottom w:val="none" w:sz="0" w:space="0" w:color="auto"/>
            <w:right w:val="none" w:sz="0" w:space="0" w:color="auto"/>
          </w:divBdr>
        </w:div>
        <w:div w:id="957492285">
          <w:marLeft w:val="432"/>
          <w:marRight w:val="0"/>
          <w:marTop w:val="125"/>
          <w:marBottom w:val="0"/>
          <w:divBdr>
            <w:top w:val="none" w:sz="0" w:space="0" w:color="auto"/>
            <w:left w:val="none" w:sz="0" w:space="0" w:color="auto"/>
            <w:bottom w:val="none" w:sz="0" w:space="0" w:color="auto"/>
            <w:right w:val="none" w:sz="0" w:space="0" w:color="auto"/>
          </w:divBdr>
        </w:div>
        <w:div w:id="117913506">
          <w:marLeft w:val="432"/>
          <w:marRight w:val="0"/>
          <w:marTop w:val="125"/>
          <w:marBottom w:val="0"/>
          <w:divBdr>
            <w:top w:val="none" w:sz="0" w:space="0" w:color="auto"/>
            <w:left w:val="none" w:sz="0" w:space="0" w:color="auto"/>
            <w:bottom w:val="none" w:sz="0" w:space="0" w:color="auto"/>
            <w:right w:val="none" w:sz="0" w:space="0" w:color="auto"/>
          </w:divBdr>
        </w:div>
      </w:divsChild>
    </w:div>
    <w:div w:id="1529366675">
      <w:bodyDiv w:val="1"/>
      <w:marLeft w:val="0"/>
      <w:marRight w:val="0"/>
      <w:marTop w:val="0"/>
      <w:marBottom w:val="0"/>
      <w:divBdr>
        <w:top w:val="none" w:sz="0" w:space="0" w:color="auto"/>
        <w:left w:val="none" w:sz="0" w:space="0" w:color="auto"/>
        <w:bottom w:val="none" w:sz="0" w:space="0" w:color="auto"/>
        <w:right w:val="none" w:sz="0" w:space="0" w:color="auto"/>
      </w:divBdr>
      <w:divsChild>
        <w:div w:id="1760370622">
          <w:marLeft w:val="432"/>
          <w:marRight w:val="0"/>
          <w:marTop w:val="125"/>
          <w:marBottom w:val="0"/>
          <w:divBdr>
            <w:top w:val="none" w:sz="0" w:space="0" w:color="auto"/>
            <w:left w:val="none" w:sz="0" w:space="0" w:color="auto"/>
            <w:bottom w:val="none" w:sz="0" w:space="0" w:color="auto"/>
            <w:right w:val="none" w:sz="0" w:space="0" w:color="auto"/>
          </w:divBdr>
        </w:div>
      </w:divsChild>
    </w:div>
    <w:div w:id="1571505205">
      <w:bodyDiv w:val="1"/>
      <w:marLeft w:val="0"/>
      <w:marRight w:val="0"/>
      <w:marTop w:val="0"/>
      <w:marBottom w:val="0"/>
      <w:divBdr>
        <w:top w:val="none" w:sz="0" w:space="0" w:color="auto"/>
        <w:left w:val="none" w:sz="0" w:space="0" w:color="auto"/>
        <w:bottom w:val="none" w:sz="0" w:space="0" w:color="auto"/>
        <w:right w:val="none" w:sz="0" w:space="0" w:color="auto"/>
      </w:divBdr>
      <w:divsChild>
        <w:div w:id="161507294">
          <w:marLeft w:val="432"/>
          <w:marRight w:val="0"/>
          <w:marTop w:val="115"/>
          <w:marBottom w:val="0"/>
          <w:divBdr>
            <w:top w:val="none" w:sz="0" w:space="0" w:color="auto"/>
            <w:left w:val="none" w:sz="0" w:space="0" w:color="auto"/>
            <w:bottom w:val="none" w:sz="0" w:space="0" w:color="auto"/>
            <w:right w:val="none" w:sz="0" w:space="0" w:color="auto"/>
          </w:divBdr>
        </w:div>
        <w:div w:id="417601663">
          <w:marLeft w:val="432"/>
          <w:marRight w:val="0"/>
          <w:marTop w:val="115"/>
          <w:marBottom w:val="0"/>
          <w:divBdr>
            <w:top w:val="none" w:sz="0" w:space="0" w:color="auto"/>
            <w:left w:val="none" w:sz="0" w:space="0" w:color="auto"/>
            <w:bottom w:val="none" w:sz="0" w:space="0" w:color="auto"/>
            <w:right w:val="none" w:sz="0" w:space="0" w:color="auto"/>
          </w:divBdr>
        </w:div>
        <w:div w:id="1132938087">
          <w:marLeft w:val="432"/>
          <w:marRight w:val="0"/>
          <w:marTop w:val="115"/>
          <w:marBottom w:val="0"/>
          <w:divBdr>
            <w:top w:val="none" w:sz="0" w:space="0" w:color="auto"/>
            <w:left w:val="none" w:sz="0" w:space="0" w:color="auto"/>
            <w:bottom w:val="none" w:sz="0" w:space="0" w:color="auto"/>
            <w:right w:val="none" w:sz="0" w:space="0" w:color="auto"/>
          </w:divBdr>
        </w:div>
      </w:divsChild>
    </w:div>
    <w:div w:id="2057508316">
      <w:bodyDiv w:val="1"/>
      <w:marLeft w:val="0"/>
      <w:marRight w:val="0"/>
      <w:marTop w:val="0"/>
      <w:marBottom w:val="0"/>
      <w:divBdr>
        <w:top w:val="none" w:sz="0" w:space="0" w:color="auto"/>
        <w:left w:val="none" w:sz="0" w:space="0" w:color="auto"/>
        <w:bottom w:val="none" w:sz="0" w:space="0" w:color="auto"/>
        <w:right w:val="none" w:sz="0" w:space="0" w:color="auto"/>
      </w:divBdr>
      <w:divsChild>
        <w:div w:id="340157250">
          <w:marLeft w:val="1008"/>
          <w:marRight w:val="0"/>
          <w:marTop w:val="125"/>
          <w:marBottom w:val="0"/>
          <w:divBdr>
            <w:top w:val="none" w:sz="0" w:space="0" w:color="auto"/>
            <w:left w:val="none" w:sz="0" w:space="0" w:color="auto"/>
            <w:bottom w:val="none" w:sz="0" w:space="0" w:color="auto"/>
            <w:right w:val="none" w:sz="0" w:space="0" w:color="auto"/>
          </w:divBdr>
        </w:div>
      </w:divsChild>
    </w:div>
    <w:div w:id="2092238446">
      <w:bodyDiv w:val="1"/>
      <w:marLeft w:val="0"/>
      <w:marRight w:val="0"/>
      <w:marTop w:val="0"/>
      <w:marBottom w:val="0"/>
      <w:divBdr>
        <w:top w:val="none" w:sz="0" w:space="0" w:color="auto"/>
        <w:left w:val="none" w:sz="0" w:space="0" w:color="auto"/>
        <w:bottom w:val="none" w:sz="0" w:space="0" w:color="auto"/>
        <w:right w:val="none" w:sz="0" w:space="0" w:color="auto"/>
      </w:divBdr>
      <w:divsChild>
        <w:div w:id="281542674">
          <w:marLeft w:val="432"/>
          <w:marRight w:val="0"/>
          <w:marTop w:val="125"/>
          <w:marBottom w:val="0"/>
          <w:divBdr>
            <w:top w:val="none" w:sz="0" w:space="0" w:color="auto"/>
            <w:left w:val="none" w:sz="0" w:space="0" w:color="auto"/>
            <w:bottom w:val="none" w:sz="0" w:space="0" w:color="auto"/>
            <w:right w:val="none" w:sz="0" w:space="0" w:color="auto"/>
          </w:divBdr>
        </w:div>
        <w:div w:id="1797673504">
          <w:marLeft w:val="432"/>
          <w:marRight w:val="0"/>
          <w:marTop w:val="125"/>
          <w:marBottom w:val="0"/>
          <w:divBdr>
            <w:top w:val="none" w:sz="0" w:space="0" w:color="auto"/>
            <w:left w:val="none" w:sz="0" w:space="0" w:color="auto"/>
            <w:bottom w:val="none" w:sz="0" w:space="0" w:color="auto"/>
            <w:right w:val="none" w:sz="0" w:space="0" w:color="auto"/>
          </w:divBdr>
        </w:div>
        <w:div w:id="495877842">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1640</Words>
  <Characters>9352</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pc</cp:lastModifiedBy>
  <cp:revision>2</cp:revision>
  <cp:lastPrinted>2021-09-08T06:24:00Z</cp:lastPrinted>
  <dcterms:created xsi:type="dcterms:W3CDTF">2021-10-21T11:53:00Z</dcterms:created>
  <dcterms:modified xsi:type="dcterms:W3CDTF">2021-10-21T11:53:00Z</dcterms:modified>
</cp:coreProperties>
</file>